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6E23A" w14:textId="77777777" w:rsidR="00F969ED" w:rsidRPr="00F969ED" w:rsidRDefault="00F969ED" w:rsidP="00F969ED">
      <w:pPr>
        <w:spacing w:before="23"/>
        <w:ind w:right="637"/>
        <w:jc w:val="right"/>
        <w:rPr>
          <w:rFonts w:eastAsia="Calibri"/>
          <w:sz w:val="24"/>
          <w:szCs w:val="24"/>
        </w:rPr>
      </w:pPr>
      <w:r w:rsidRPr="00F969ED">
        <w:rPr>
          <w:rFonts w:eastAsia="Calibri"/>
          <w:color w:val="232323"/>
          <w:sz w:val="24"/>
          <w:szCs w:val="24"/>
        </w:rPr>
        <w:t>Anexa 1</w:t>
      </w:r>
    </w:p>
    <w:p w14:paraId="07C1C31C" w14:textId="77777777" w:rsidR="00F969ED" w:rsidRDefault="00F969ED" w:rsidP="00F969ED">
      <w:pPr>
        <w:pBdr>
          <w:top w:val="nil"/>
          <w:left w:val="nil"/>
          <w:bottom w:val="nil"/>
          <w:right w:val="nil"/>
          <w:between w:val="nil"/>
        </w:pBdr>
        <w:spacing w:before="86"/>
        <w:rPr>
          <w:rFonts w:ascii="Calibri" w:eastAsia="Calibri" w:hAnsi="Calibri" w:cs="Calibri"/>
          <w:color w:val="000000"/>
          <w:sz w:val="24"/>
          <w:szCs w:val="24"/>
        </w:rPr>
      </w:pPr>
    </w:p>
    <w:p w14:paraId="2F66BC59" w14:textId="77777777" w:rsidR="00F969ED" w:rsidRDefault="00F969ED" w:rsidP="00F969ED">
      <w:pPr>
        <w:spacing w:before="1"/>
        <w:ind w:left="850"/>
        <w:jc w:val="center"/>
        <w:rPr>
          <w:b/>
          <w:bCs/>
          <w:color w:val="232323"/>
          <w:sz w:val="28"/>
          <w:szCs w:val="28"/>
        </w:rPr>
      </w:pPr>
      <w:r>
        <w:rPr>
          <w:b/>
          <w:bCs/>
          <w:color w:val="232323"/>
          <w:sz w:val="28"/>
          <w:szCs w:val="28"/>
        </w:rPr>
        <w:t>Documente necesare înscrierii la examenul de promovare</w:t>
      </w:r>
    </w:p>
    <w:p w14:paraId="13547E7F" w14:textId="77777777" w:rsidR="00F969ED" w:rsidRDefault="00F969ED" w:rsidP="00F969ED">
      <w:pPr>
        <w:spacing w:before="1"/>
        <w:ind w:left="850"/>
        <w:jc w:val="both"/>
        <w:rPr>
          <w:rFonts w:ascii="Calibri" w:eastAsia="Calibri" w:hAnsi="Calibri" w:cs="Calibri"/>
          <w:color w:val="232323"/>
          <w:sz w:val="28"/>
          <w:szCs w:val="28"/>
        </w:rPr>
      </w:pPr>
    </w:p>
    <w:p w14:paraId="2B8591A6" w14:textId="77777777" w:rsidR="00F969ED" w:rsidRDefault="00F969ED" w:rsidP="00F969ED">
      <w:pPr>
        <w:tabs>
          <w:tab w:val="left" w:pos="1667"/>
        </w:tabs>
        <w:spacing w:before="6" w:line="264" w:lineRule="auto"/>
        <w:ind w:left="850" w:right="628"/>
        <w:jc w:val="both"/>
        <w:rPr>
          <w:b/>
          <w:bCs/>
          <w:sz w:val="25"/>
          <w:szCs w:val="25"/>
        </w:rPr>
      </w:pPr>
      <w:r>
        <w:rPr>
          <w:sz w:val="25"/>
          <w:szCs w:val="25"/>
        </w:rPr>
        <w:t xml:space="preserve">(1) În vederea înscrierii la examenul de promovare, </w:t>
      </w:r>
      <w:r>
        <w:rPr>
          <w:b/>
          <w:bCs/>
          <w:sz w:val="25"/>
          <w:szCs w:val="25"/>
        </w:rPr>
        <w:t>candidatul depune un dosar care cuprinde următoarele documente:</w:t>
      </w:r>
    </w:p>
    <w:p w14:paraId="3E315A08" w14:textId="74C6EAC8" w:rsidR="00F969ED" w:rsidRPr="00CC444E" w:rsidRDefault="00F969ED" w:rsidP="00F969ED">
      <w:pPr>
        <w:tabs>
          <w:tab w:val="left" w:pos="1667"/>
        </w:tabs>
        <w:spacing w:before="6" w:line="264" w:lineRule="auto"/>
        <w:ind w:left="850" w:right="628"/>
        <w:jc w:val="both"/>
        <w:rPr>
          <w:sz w:val="25"/>
          <w:szCs w:val="25"/>
        </w:rPr>
      </w:pPr>
      <w:r w:rsidRPr="00CC444E">
        <w:rPr>
          <w:sz w:val="25"/>
          <w:szCs w:val="25"/>
        </w:rPr>
        <w:t>a) cererea de înscriere la examen semnată (</w:t>
      </w:r>
      <w:r w:rsidRPr="00CC444E">
        <w:rPr>
          <w:b/>
          <w:bCs/>
          <w:sz w:val="25"/>
          <w:szCs w:val="25"/>
        </w:rPr>
        <w:t>Anexa 2</w:t>
      </w:r>
      <w:r w:rsidRPr="00CC444E">
        <w:rPr>
          <w:sz w:val="25"/>
          <w:szCs w:val="25"/>
        </w:rPr>
        <w:t>), la care se anexează o declarație pe propria răspundere privind veridicitatea informațiilor prezentate în dosar (</w:t>
      </w:r>
      <w:r w:rsidRPr="00CC444E">
        <w:rPr>
          <w:b/>
          <w:bCs/>
          <w:sz w:val="25"/>
          <w:szCs w:val="25"/>
        </w:rPr>
        <w:t>Anexa 5</w:t>
      </w:r>
      <w:r w:rsidRPr="00CC444E">
        <w:rPr>
          <w:sz w:val="25"/>
          <w:szCs w:val="25"/>
        </w:rPr>
        <w:t>);</w:t>
      </w:r>
    </w:p>
    <w:p w14:paraId="0657BEC0" w14:textId="77777777" w:rsidR="00F969ED" w:rsidRPr="00CC444E" w:rsidRDefault="00F969ED" w:rsidP="00F969ED">
      <w:pPr>
        <w:tabs>
          <w:tab w:val="left" w:pos="1667"/>
        </w:tabs>
        <w:spacing w:before="6" w:line="264" w:lineRule="auto"/>
        <w:ind w:left="850" w:right="628"/>
        <w:jc w:val="both"/>
        <w:rPr>
          <w:sz w:val="25"/>
          <w:szCs w:val="25"/>
        </w:rPr>
      </w:pPr>
      <w:r w:rsidRPr="00CC444E">
        <w:rPr>
          <w:sz w:val="25"/>
          <w:szCs w:val="25"/>
        </w:rPr>
        <w:t>b) lista publicațiilor, lucrărilor, articolelor/studiilor, brevetelor de invenție selectate de candidat în funcție de relevanța pentru activitățile de cercetare științifică proprii;</w:t>
      </w:r>
    </w:p>
    <w:p w14:paraId="6F3D770E" w14:textId="54B5397C" w:rsidR="00F969ED" w:rsidRPr="00CC444E" w:rsidRDefault="00F969ED" w:rsidP="00F969ED">
      <w:pPr>
        <w:tabs>
          <w:tab w:val="left" w:pos="1667"/>
        </w:tabs>
        <w:spacing w:before="6" w:line="264" w:lineRule="auto"/>
        <w:ind w:left="850" w:right="628"/>
        <w:jc w:val="both"/>
        <w:rPr>
          <w:sz w:val="25"/>
          <w:szCs w:val="25"/>
        </w:rPr>
      </w:pPr>
      <w:r w:rsidRPr="00CC444E">
        <w:rPr>
          <w:sz w:val="25"/>
          <w:szCs w:val="25"/>
        </w:rPr>
        <w:t xml:space="preserve">c) fișa de verificare a îndeplinirii standardelor minimale, în conformitate cu prevederile </w:t>
      </w:r>
      <w:r>
        <w:fldChar w:fldCharType="begin"/>
      </w:r>
      <w:r>
        <w:instrText>HYPERLINK "https://legislatie.just.ro/Public/DetaliiDocumentAfis/283972" \h</w:instrText>
      </w:r>
      <w:r>
        <w:fldChar w:fldCharType="separate"/>
      </w:r>
      <w:r w:rsidRPr="00CC444E">
        <w:rPr>
          <w:sz w:val="25"/>
          <w:szCs w:val="25"/>
        </w:rPr>
        <w:t>art. 13 alin. (1)</w:t>
      </w:r>
      <w:r>
        <w:fldChar w:fldCharType="end"/>
      </w:r>
      <w:r w:rsidRPr="00CC444E">
        <w:rPr>
          <w:sz w:val="25"/>
          <w:szCs w:val="25"/>
        </w:rPr>
        <w:t xml:space="preserve"> și </w:t>
      </w:r>
      <w:hyperlink r:id="rId8">
        <w:r w:rsidRPr="00CC444E">
          <w:rPr>
            <w:sz w:val="25"/>
            <w:szCs w:val="25"/>
          </w:rPr>
          <w:t>(10) din Legea nr. 183/2024</w:t>
        </w:r>
      </w:hyperlink>
      <w:r w:rsidRPr="00CC444E">
        <w:rPr>
          <w:sz w:val="25"/>
          <w:szCs w:val="25"/>
        </w:rPr>
        <w:t>, și a standardelor proprii ale organizației de cercetare, după caz, completată și semnată de către candidat (</w:t>
      </w:r>
      <w:r w:rsidRPr="00CC444E">
        <w:rPr>
          <w:b/>
          <w:bCs/>
          <w:sz w:val="25"/>
          <w:szCs w:val="25"/>
        </w:rPr>
        <w:t>Anexa 3</w:t>
      </w:r>
      <w:r w:rsidRPr="00CC444E">
        <w:rPr>
          <w:sz w:val="25"/>
          <w:szCs w:val="25"/>
        </w:rPr>
        <w:t>)</w:t>
      </w:r>
      <w:r w:rsidR="00CC444E" w:rsidRPr="00CC444E">
        <w:rPr>
          <w:sz w:val="25"/>
          <w:szCs w:val="25"/>
        </w:rPr>
        <w:t>; se anexeaza fisa de verificare a indeplinirii standardelor (</w:t>
      </w:r>
      <w:r w:rsidR="00CC444E" w:rsidRPr="00CC444E">
        <w:rPr>
          <w:b/>
          <w:bCs/>
          <w:sz w:val="25"/>
          <w:szCs w:val="25"/>
        </w:rPr>
        <w:t>Anexa 4</w:t>
      </w:r>
      <w:r w:rsidR="00CC444E" w:rsidRPr="00CC444E">
        <w:rPr>
          <w:sz w:val="25"/>
          <w:szCs w:val="25"/>
        </w:rPr>
        <w:t>).</w:t>
      </w:r>
    </w:p>
    <w:p w14:paraId="240D53D7" w14:textId="77777777" w:rsidR="00F969ED" w:rsidRDefault="00F969ED" w:rsidP="00F969ED">
      <w:pPr>
        <w:tabs>
          <w:tab w:val="left" w:pos="1667"/>
        </w:tabs>
        <w:spacing w:before="6" w:line="264" w:lineRule="auto"/>
        <w:ind w:left="850" w:right="628"/>
        <w:jc w:val="both"/>
        <w:rPr>
          <w:sz w:val="25"/>
          <w:szCs w:val="25"/>
        </w:rPr>
      </w:pPr>
      <w:r>
        <w:rPr>
          <w:sz w:val="25"/>
          <w:szCs w:val="25"/>
        </w:rPr>
        <w:t>d) copia diplomei de doctorat; în situația în care diploma nu a fost eliberată de o instituție de învățământ superior din România se depune o copie a atestatului de recunoaștere sau de echivalare a acesteia;</w:t>
      </w:r>
    </w:p>
    <w:p w14:paraId="2E562D68" w14:textId="77777777" w:rsidR="00F969ED" w:rsidRDefault="00F969ED" w:rsidP="00F969ED">
      <w:pPr>
        <w:tabs>
          <w:tab w:val="left" w:pos="1667"/>
        </w:tabs>
        <w:spacing w:before="6" w:line="264" w:lineRule="auto"/>
        <w:ind w:left="850" w:right="628"/>
        <w:jc w:val="both"/>
        <w:rPr>
          <w:sz w:val="25"/>
          <w:szCs w:val="25"/>
        </w:rPr>
      </w:pPr>
      <w:r>
        <w:rPr>
          <w:sz w:val="25"/>
          <w:szCs w:val="25"/>
        </w:rPr>
        <w:t>e) copia actului de identitate sau orice alt document care atestă identitatea, potrivit legii, după caz;</w:t>
      </w:r>
    </w:p>
    <w:p w14:paraId="3B18C181" w14:textId="77777777" w:rsidR="00F969ED" w:rsidRDefault="00F969ED" w:rsidP="00F969ED">
      <w:pPr>
        <w:tabs>
          <w:tab w:val="left" w:pos="1667"/>
        </w:tabs>
        <w:spacing w:before="6" w:line="264" w:lineRule="auto"/>
        <w:ind w:left="850" w:right="628"/>
        <w:jc w:val="both"/>
        <w:rPr>
          <w:sz w:val="25"/>
          <w:szCs w:val="25"/>
        </w:rPr>
      </w:pPr>
      <w:r>
        <w:rPr>
          <w:sz w:val="25"/>
          <w:szCs w:val="25"/>
        </w:rPr>
        <w:t>f) copia certificatului de căsătorie sau dovada schimbării numelui, după caz;</w:t>
      </w:r>
    </w:p>
    <w:p w14:paraId="3FC439B8" w14:textId="4D13BFBA" w:rsidR="00F969ED" w:rsidRPr="00CC444E" w:rsidRDefault="00F969ED" w:rsidP="00F969ED">
      <w:pPr>
        <w:tabs>
          <w:tab w:val="left" w:pos="1667"/>
        </w:tabs>
        <w:spacing w:before="6" w:line="264" w:lineRule="auto"/>
        <w:ind w:left="850" w:right="628"/>
        <w:jc w:val="both"/>
        <w:rPr>
          <w:sz w:val="25"/>
          <w:szCs w:val="25"/>
        </w:rPr>
      </w:pPr>
      <w:r>
        <w:rPr>
          <w:sz w:val="25"/>
          <w:szCs w:val="25"/>
        </w:rPr>
        <w:t xml:space="preserve">g) declarația pe propria răspundere în care se menționează că, în ultimii 3 ani anteriori înscrierii la examenul de promovare, candidatul nu a fost sancționat pentru săvârșirea unei abateri grave </w:t>
      </w:r>
      <w:r w:rsidRPr="00CC444E">
        <w:rPr>
          <w:sz w:val="25"/>
          <w:szCs w:val="25"/>
        </w:rPr>
        <w:t xml:space="preserve">de la buna conduită în activitatea CDI prevăzute la </w:t>
      </w:r>
      <w:r>
        <w:fldChar w:fldCharType="begin"/>
      </w:r>
      <w:r>
        <w:instrText>HYPERLINK "https://legislatie.just.ro/Public/DetaliiDocumentAfis/283972" \h</w:instrText>
      </w:r>
      <w:r>
        <w:fldChar w:fldCharType="separate"/>
      </w:r>
      <w:r w:rsidRPr="00CC444E">
        <w:rPr>
          <w:sz w:val="25"/>
          <w:szCs w:val="25"/>
        </w:rPr>
        <w:t>art. 52 alin. (8) din Legea nr. 183/2024</w:t>
      </w:r>
      <w:r>
        <w:fldChar w:fldCharType="end"/>
      </w:r>
      <w:r w:rsidRPr="00CC444E">
        <w:rPr>
          <w:sz w:val="25"/>
          <w:szCs w:val="25"/>
        </w:rPr>
        <w:t xml:space="preserve">  (</w:t>
      </w:r>
      <w:r w:rsidRPr="00056A9A">
        <w:rPr>
          <w:b/>
          <w:bCs/>
          <w:sz w:val="25"/>
          <w:szCs w:val="25"/>
        </w:rPr>
        <w:t>Anexa</w:t>
      </w:r>
      <w:r w:rsidR="00056A9A" w:rsidRPr="00056A9A">
        <w:rPr>
          <w:b/>
          <w:bCs/>
          <w:sz w:val="25"/>
          <w:szCs w:val="25"/>
        </w:rPr>
        <w:t xml:space="preserve"> 6</w:t>
      </w:r>
      <w:r w:rsidRPr="00CC444E">
        <w:rPr>
          <w:sz w:val="25"/>
          <w:szCs w:val="25"/>
        </w:rPr>
        <w:t>);</w:t>
      </w:r>
    </w:p>
    <w:p w14:paraId="65E72919" w14:textId="77777777" w:rsidR="00F969ED" w:rsidRPr="00CC444E" w:rsidRDefault="00F969ED" w:rsidP="00F969ED">
      <w:pPr>
        <w:tabs>
          <w:tab w:val="left" w:pos="1667"/>
        </w:tabs>
        <w:spacing w:before="6" w:line="264" w:lineRule="auto"/>
        <w:ind w:left="850" w:right="628"/>
        <w:jc w:val="both"/>
        <w:rPr>
          <w:sz w:val="25"/>
          <w:szCs w:val="25"/>
        </w:rPr>
      </w:pPr>
      <w:r w:rsidRPr="00CC444E">
        <w:rPr>
          <w:sz w:val="25"/>
          <w:szCs w:val="25"/>
        </w:rPr>
        <w:t>h) curriculum-ul vitae semnat de către candidat;</w:t>
      </w:r>
    </w:p>
    <w:p w14:paraId="70209B71" w14:textId="77777777" w:rsidR="00F969ED" w:rsidRPr="00CC444E" w:rsidRDefault="00F969ED" w:rsidP="00F969ED">
      <w:pPr>
        <w:tabs>
          <w:tab w:val="left" w:pos="1667"/>
        </w:tabs>
        <w:spacing w:before="6" w:line="264" w:lineRule="auto"/>
        <w:ind w:left="850" w:right="628"/>
        <w:jc w:val="both"/>
        <w:rPr>
          <w:sz w:val="25"/>
          <w:szCs w:val="25"/>
        </w:rPr>
      </w:pPr>
      <w:r w:rsidRPr="00CC444E">
        <w:rPr>
          <w:sz w:val="25"/>
          <w:szCs w:val="25"/>
        </w:rPr>
        <w:t>i) certificatul medical care să ateste starea de sănătate corespunzătoare, eliberată de către medicul de familie al candidatului sau de către unitățile sanitare abilitate cu cel mult 3 luni anterior derulării examenului;</w:t>
      </w:r>
    </w:p>
    <w:p w14:paraId="2DF82574" w14:textId="77777777" w:rsidR="00F969ED" w:rsidRPr="00CC444E" w:rsidRDefault="00F969ED" w:rsidP="00F969ED">
      <w:pPr>
        <w:tabs>
          <w:tab w:val="left" w:pos="1667"/>
        </w:tabs>
        <w:spacing w:before="6" w:line="264" w:lineRule="auto"/>
        <w:ind w:left="850" w:right="628"/>
        <w:jc w:val="both"/>
        <w:rPr>
          <w:sz w:val="25"/>
          <w:szCs w:val="25"/>
        </w:rPr>
      </w:pPr>
      <w:r w:rsidRPr="00CC444E">
        <w:rPr>
          <w:sz w:val="25"/>
          <w:szCs w:val="25"/>
        </w:rPr>
        <w:t>j) certificatul de cazier judiciar;</w:t>
      </w:r>
    </w:p>
    <w:p w14:paraId="23C1A018" w14:textId="4D5390F0" w:rsidR="00F969ED" w:rsidRPr="00CC444E" w:rsidRDefault="00F969ED" w:rsidP="00F969ED">
      <w:pPr>
        <w:tabs>
          <w:tab w:val="left" w:pos="1667"/>
        </w:tabs>
        <w:spacing w:before="6" w:line="264" w:lineRule="auto"/>
        <w:ind w:left="850" w:right="628"/>
        <w:jc w:val="both"/>
        <w:rPr>
          <w:sz w:val="25"/>
          <w:szCs w:val="25"/>
        </w:rPr>
      </w:pPr>
      <w:r w:rsidRPr="00CC444E">
        <w:rPr>
          <w:sz w:val="25"/>
          <w:szCs w:val="25"/>
        </w:rPr>
        <w:t>k) declarația de consimțământ pentru prelucrarea datelor cu caracter personal semnată  (</w:t>
      </w:r>
      <w:r w:rsidRPr="00A7422E">
        <w:rPr>
          <w:b/>
          <w:bCs/>
          <w:sz w:val="25"/>
          <w:szCs w:val="25"/>
        </w:rPr>
        <w:t>Anexa</w:t>
      </w:r>
      <w:r w:rsidR="00A7422E">
        <w:rPr>
          <w:sz w:val="25"/>
          <w:szCs w:val="25"/>
        </w:rPr>
        <w:t xml:space="preserve"> 7</w:t>
      </w:r>
      <w:r w:rsidRPr="00CC444E">
        <w:rPr>
          <w:sz w:val="25"/>
          <w:szCs w:val="25"/>
        </w:rPr>
        <w:t>).</w:t>
      </w:r>
    </w:p>
    <w:p w14:paraId="56278119" w14:textId="77777777" w:rsidR="00F969ED" w:rsidRPr="00CC444E" w:rsidRDefault="00F969ED" w:rsidP="00F969ED">
      <w:pPr>
        <w:tabs>
          <w:tab w:val="left" w:pos="1667"/>
        </w:tabs>
        <w:spacing w:before="6" w:line="264" w:lineRule="auto"/>
        <w:ind w:left="850" w:right="628"/>
        <w:jc w:val="both"/>
        <w:rPr>
          <w:b/>
          <w:bCs/>
          <w:sz w:val="25"/>
          <w:szCs w:val="25"/>
        </w:rPr>
      </w:pPr>
      <w:r w:rsidRPr="00CC444E">
        <w:rPr>
          <w:b/>
          <w:bCs/>
          <w:sz w:val="25"/>
          <w:szCs w:val="25"/>
        </w:rPr>
        <w:t>(2) Curriculumul vitae al candidatului include:</w:t>
      </w:r>
    </w:p>
    <w:p w14:paraId="449087C1" w14:textId="77777777" w:rsidR="00F969ED" w:rsidRPr="00CC444E" w:rsidRDefault="00F969ED" w:rsidP="00F969ED">
      <w:pPr>
        <w:tabs>
          <w:tab w:val="left" w:pos="1667"/>
        </w:tabs>
        <w:spacing w:before="6" w:line="264" w:lineRule="auto"/>
        <w:ind w:left="850" w:right="628"/>
        <w:jc w:val="both"/>
        <w:rPr>
          <w:sz w:val="25"/>
          <w:szCs w:val="25"/>
        </w:rPr>
      </w:pPr>
      <w:r w:rsidRPr="00CC444E">
        <w:rPr>
          <w:sz w:val="25"/>
          <w:szCs w:val="25"/>
        </w:rPr>
        <w:t>a) studiile efectuate și diplomele obținute;</w:t>
      </w:r>
    </w:p>
    <w:p w14:paraId="77B4D1A0" w14:textId="77777777" w:rsidR="00F969ED" w:rsidRPr="00CC444E" w:rsidRDefault="00F969ED" w:rsidP="00F969ED">
      <w:pPr>
        <w:tabs>
          <w:tab w:val="left" w:pos="1667"/>
        </w:tabs>
        <w:spacing w:before="6" w:line="264" w:lineRule="auto"/>
        <w:ind w:left="850" w:right="628"/>
        <w:jc w:val="both"/>
        <w:rPr>
          <w:sz w:val="25"/>
          <w:szCs w:val="25"/>
        </w:rPr>
      </w:pPr>
      <w:r w:rsidRPr="00CC444E">
        <w:rPr>
          <w:sz w:val="25"/>
          <w:szCs w:val="25"/>
        </w:rPr>
        <w:t>b) experiența profesională și locurile de muncă relevante ocupate anterior;</w:t>
      </w:r>
    </w:p>
    <w:p w14:paraId="6EDAD125" w14:textId="77777777" w:rsidR="00F969ED" w:rsidRPr="00CC444E" w:rsidRDefault="00F969ED" w:rsidP="00F969ED">
      <w:pPr>
        <w:tabs>
          <w:tab w:val="left" w:pos="1667"/>
        </w:tabs>
        <w:spacing w:before="6" w:line="264" w:lineRule="auto"/>
        <w:ind w:left="850" w:right="628"/>
        <w:jc w:val="both"/>
        <w:rPr>
          <w:sz w:val="25"/>
          <w:szCs w:val="25"/>
        </w:rPr>
      </w:pPr>
      <w:r w:rsidRPr="00CC444E">
        <w:rPr>
          <w:sz w:val="25"/>
          <w:szCs w:val="25"/>
        </w:rPr>
        <w:t>c) proiectele de cercetare, dezvoltare și inovare pe care le-a condus ca director de proiect și granturile obținute, dacă este cazul, indicându-se pentru fiecare sursa de finanțare, volumul finanțării și principalele publicații sau brevete de invenție rezultate;</w:t>
      </w:r>
    </w:p>
    <w:p w14:paraId="5B96798B" w14:textId="77777777" w:rsidR="00F969ED" w:rsidRPr="00CC444E" w:rsidRDefault="00F969ED" w:rsidP="00F969ED">
      <w:pPr>
        <w:tabs>
          <w:tab w:val="left" w:pos="1667"/>
        </w:tabs>
        <w:spacing w:before="6" w:line="264" w:lineRule="auto"/>
        <w:ind w:left="850" w:right="628"/>
        <w:jc w:val="both"/>
        <w:rPr>
          <w:sz w:val="25"/>
          <w:szCs w:val="25"/>
        </w:rPr>
      </w:pPr>
      <w:r w:rsidRPr="00CC444E">
        <w:rPr>
          <w:sz w:val="25"/>
          <w:szCs w:val="25"/>
        </w:rPr>
        <w:t>d) premiile sau alte elemente de recunoaștere a contribuțiilor științifice;</w:t>
      </w:r>
    </w:p>
    <w:p w14:paraId="36C1A223" w14:textId="77777777" w:rsidR="00F969ED" w:rsidRPr="00CC444E" w:rsidRDefault="00F969ED" w:rsidP="00F969ED">
      <w:pPr>
        <w:tabs>
          <w:tab w:val="left" w:pos="1667"/>
        </w:tabs>
        <w:spacing w:before="6" w:line="264" w:lineRule="auto"/>
        <w:ind w:left="850" w:right="628"/>
        <w:jc w:val="both"/>
        <w:rPr>
          <w:sz w:val="25"/>
          <w:szCs w:val="25"/>
        </w:rPr>
      </w:pPr>
      <w:r w:rsidRPr="00CC444E">
        <w:rPr>
          <w:sz w:val="25"/>
          <w:szCs w:val="25"/>
        </w:rPr>
        <w:t>e) descrierea narativă a celor mai importante 3 realizări de la ultima promovare - maximum 3 pagini.</w:t>
      </w:r>
    </w:p>
    <w:p w14:paraId="3D75EDFC" w14:textId="77777777" w:rsidR="00F969ED" w:rsidRPr="00CC444E" w:rsidRDefault="00F969ED" w:rsidP="00F969ED">
      <w:pPr>
        <w:tabs>
          <w:tab w:val="left" w:pos="1667"/>
        </w:tabs>
        <w:spacing w:before="6" w:line="264" w:lineRule="auto"/>
        <w:ind w:left="850" w:right="628"/>
        <w:jc w:val="both"/>
        <w:rPr>
          <w:b/>
          <w:bCs/>
          <w:sz w:val="25"/>
          <w:szCs w:val="25"/>
        </w:rPr>
      </w:pPr>
      <w:r w:rsidRPr="00CC444E">
        <w:rPr>
          <w:sz w:val="25"/>
          <w:szCs w:val="25"/>
        </w:rPr>
        <w:t xml:space="preserve">(3) Dosarul de examen trebuie să conțină </w:t>
      </w:r>
      <w:r w:rsidRPr="00CC444E">
        <w:rPr>
          <w:b/>
          <w:bCs/>
          <w:sz w:val="25"/>
          <w:szCs w:val="25"/>
        </w:rPr>
        <w:t>lista publicațiilor</w:t>
      </w:r>
      <w:r w:rsidRPr="00CC444E">
        <w:rPr>
          <w:sz w:val="25"/>
          <w:szCs w:val="25"/>
        </w:rPr>
        <w:t xml:space="preserve">, lucrărilor, articolelor/studiilor, brevetelor de invenție considerate de candidat a fi relevante pentru domeniul postului pentru care candidează. </w:t>
      </w:r>
      <w:r w:rsidRPr="00CC444E">
        <w:rPr>
          <w:b/>
          <w:bCs/>
          <w:sz w:val="25"/>
          <w:szCs w:val="25"/>
        </w:rPr>
        <w:t>Lista este structurată astfel:</w:t>
      </w:r>
    </w:p>
    <w:p w14:paraId="7037AB25" w14:textId="77777777" w:rsidR="00F969ED" w:rsidRPr="00CC444E" w:rsidRDefault="00F969ED" w:rsidP="00F969ED">
      <w:pPr>
        <w:tabs>
          <w:tab w:val="left" w:pos="1667"/>
        </w:tabs>
        <w:spacing w:before="6" w:line="264" w:lineRule="auto"/>
        <w:ind w:left="850" w:right="628"/>
        <w:jc w:val="both"/>
        <w:rPr>
          <w:sz w:val="25"/>
          <w:szCs w:val="25"/>
        </w:rPr>
      </w:pPr>
      <w:r w:rsidRPr="00CC444E">
        <w:rPr>
          <w:sz w:val="25"/>
          <w:szCs w:val="25"/>
        </w:rPr>
        <w:t>a) lista a cel mult 10 publicații științifice, cele mai relevante, precum: cărți de autor, articole/studii/capitole, volume editate, lucrări;</w:t>
      </w:r>
    </w:p>
    <w:p w14:paraId="22AD990A" w14:textId="77777777" w:rsidR="00F969ED" w:rsidRPr="00CC444E" w:rsidRDefault="00F969ED" w:rsidP="00F969ED">
      <w:pPr>
        <w:tabs>
          <w:tab w:val="left" w:pos="1667"/>
        </w:tabs>
        <w:spacing w:before="6" w:line="264" w:lineRule="auto"/>
        <w:ind w:left="850" w:right="628"/>
        <w:jc w:val="both"/>
        <w:rPr>
          <w:sz w:val="25"/>
          <w:szCs w:val="25"/>
        </w:rPr>
      </w:pPr>
      <w:r w:rsidRPr="00CC444E">
        <w:rPr>
          <w:sz w:val="25"/>
          <w:szCs w:val="25"/>
        </w:rPr>
        <w:lastRenderedPageBreak/>
        <w:t>b) lista brevetelor de invenție și a altor titluri de proprietate industrială;</w:t>
      </w:r>
    </w:p>
    <w:p w14:paraId="78D4CC00" w14:textId="77777777" w:rsidR="00F969ED" w:rsidRPr="00CC444E" w:rsidRDefault="00F969ED" w:rsidP="00F969ED">
      <w:pPr>
        <w:tabs>
          <w:tab w:val="left" w:pos="1667"/>
        </w:tabs>
        <w:spacing w:before="6" w:line="264" w:lineRule="auto"/>
        <w:ind w:left="850" w:right="628"/>
        <w:jc w:val="both"/>
        <w:rPr>
          <w:sz w:val="25"/>
          <w:szCs w:val="25"/>
        </w:rPr>
      </w:pPr>
      <w:r w:rsidRPr="00CC444E">
        <w:rPr>
          <w:sz w:val="25"/>
          <w:szCs w:val="25"/>
        </w:rPr>
        <w:t>c) lista cărților de autor și a volumelor editate;</w:t>
      </w:r>
    </w:p>
    <w:p w14:paraId="16A3251F" w14:textId="77777777" w:rsidR="00F969ED" w:rsidRPr="00CC444E" w:rsidRDefault="00F969ED" w:rsidP="00F969ED">
      <w:pPr>
        <w:tabs>
          <w:tab w:val="left" w:pos="1667"/>
        </w:tabs>
        <w:spacing w:before="6" w:line="264" w:lineRule="auto"/>
        <w:ind w:left="850" w:right="628"/>
        <w:jc w:val="both"/>
        <w:rPr>
          <w:sz w:val="25"/>
          <w:szCs w:val="25"/>
        </w:rPr>
      </w:pPr>
      <w:r w:rsidRPr="00CC444E">
        <w:rPr>
          <w:sz w:val="25"/>
          <w:szCs w:val="25"/>
        </w:rPr>
        <w:t>d) lista articolelor/studiilor in extenso, publicate în reviste din fluxul științific internațional principal;</w:t>
      </w:r>
    </w:p>
    <w:p w14:paraId="0BD3D953" w14:textId="77777777" w:rsidR="00F969ED" w:rsidRPr="00CC444E" w:rsidRDefault="00F969ED" w:rsidP="00F969ED">
      <w:pPr>
        <w:tabs>
          <w:tab w:val="left" w:pos="1667"/>
        </w:tabs>
        <w:spacing w:before="6" w:line="264" w:lineRule="auto"/>
        <w:ind w:left="850" w:right="628"/>
        <w:jc w:val="both"/>
        <w:rPr>
          <w:sz w:val="25"/>
          <w:szCs w:val="25"/>
        </w:rPr>
      </w:pPr>
      <w:r w:rsidRPr="00CC444E">
        <w:rPr>
          <w:sz w:val="25"/>
          <w:szCs w:val="25"/>
        </w:rPr>
        <w:t>e) lista altor lucrări și contribuții științifice sau, după caz, din domeniul creației artistice sau apărării naționale.</w:t>
      </w:r>
    </w:p>
    <w:p w14:paraId="59450E6E" w14:textId="77777777" w:rsidR="00F969ED" w:rsidRPr="00CC444E" w:rsidRDefault="00F969ED" w:rsidP="00F969ED">
      <w:pPr>
        <w:pBdr>
          <w:top w:val="nil"/>
          <w:left w:val="nil"/>
          <w:bottom w:val="nil"/>
          <w:right w:val="nil"/>
          <w:between w:val="nil"/>
        </w:pBdr>
        <w:spacing w:before="37"/>
        <w:ind w:left="850"/>
        <w:rPr>
          <w:rFonts w:ascii="Calibri" w:eastAsia="Calibri" w:hAnsi="Calibri" w:cs="Calibri"/>
          <w:sz w:val="24"/>
          <w:szCs w:val="24"/>
        </w:rPr>
      </w:pPr>
    </w:p>
    <w:p w14:paraId="49478487" w14:textId="77777777" w:rsidR="00F969ED" w:rsidRPr="00CC444E" w:rsidRDefault="00F969ED" w:rsidP="00F969ED">
      <w:pPr>
        <w:pBdr>
          <w:top w:val="nil"/>
          <w:left w:val="nil"/>
          <w:bottom w:val="nil"/>
          <w:right w:val="nil"/>
          <w:between w:val="nil"/>
        </w:pBdr>
        <w:spacing w:before="61"/>
        <w:ind w:left="850"/>
        <w:rPr>
          <w:rFonts w:ascii="Calibri" w:eastAsia="Calibri" w:hAnsi="Calibri" w:cs="Calibri"/>
          <w:sz w:val="25"/>
          <w:szCs w:val="25"/>
        </w:rPr>
      </w:pPr>
    </w:p>
    <w:p w14:paraId="57B3FE77" w14:textId="77777777" w:rsidR="00F969ED" w:rsidRPr="00CC444E" w:rsidRDefault="00F969ED" w:rsidP="00F969ED">
      <w:pPr>
        <w:pBdr>
          <w:top w:val="nil"/>
          <w:left w:val="nil"/>
          <w:bottom w:val="nil"/>
          <w:right w:val="nil"/>
          <w:between w:val="nil"/>
        </w:pBdr>
        <w:tabs>
          <w:tab w:val="left" w:pos="844"/>
        </w:tabs>
        <w:spacing w:before="6" w:line="264" w:lineRule="auto"/>
        <w:ind w:left="850" w:right="628"/>
        <w:jc w:val="both"/>
        <w:rPr>
          <w:sz w:val="25"/>
          <w:szCs w:val="25"/>
        </w:rPr>
      </w:pPr>
      <w:r w:rsidRPr="00CC444E">
        <w:rPr>
          <w:sz w:val="25"/>
          <w:szCs w:val="25"/>
        </w:rPr>
        <w:t>Documentele se depun in dosar format fizic, cât şi în format electronic (fiecare document din dosarul fizic va fi scanat conform opis-ului și salvat pe un memory stick) la sediul IVN, dar și la adresa de e-mail indicată în anunț.</w:t>
      </w:r>
    </w:p>
    <w:p w14:paraId="2F3609C0" w14:textId="77777777" w:rsidR="00F969ED" w:rsidRPr="00CC444E" w:rsidRDefault="00F969ED" w:rsidP="00F969ED">
      <w:pPr>
        <w:pBdr>
          <w:top w:val="nil"/>
          <w:left w:val="nil"/>
          <w:bottom w:val="nil"/>
          <w:right w:val="nil"/>
          <w:between w:val="nil"/>
        </w:pBdr>
        <w:tabs>
          <w:tab w:val="left" w:pos="844"/>
        </w:tabs>
        <w:spacing w:before="6" w:line="264" w:lineRule="auto"/>
        <w:ind w:left="850" w:right="628"/>
        <w:jc w:val="both"/>
        <w:rPr>
          <w:sz w:val="25"/>
          <w:szCs w:val="25"/>
        </w:rPr>
      </w:pPr>
    </w:p>
    <w:p w14:paraId="4720E184" w14:textId="77777777" w:rsidR="00F969ED" w:rsidRPr="00CC444E" w:rsidRDefault="00F969ED" w:rsidP="00F969ED">
      <w:pPr>
        <w:pBdr>
          <w:top w:val="nil"/>
          <w:left w:val="nil"/>
          <w:bottom w:val="nil"/>
          <w:right w:val="nil"/>
          <w:between w:val="nil"/>
        </w:pBdr>
        <w:tabs>
          <w:tab w:val="left" w:pos="844"/>
        </w:tabs>
        <w:spacing w:before="6" w:line="264" w:lineRule="auto"/>
        <w:ind w:left="850" w:right="628"/>
        <w:jc w:val="both"/>
        <w:rPr>
          <w:sz w:val="25"/>
          <w:szCs w:val="25"/>
        </w:rPr>
      </w:pPr>
      <w:r w:rsidRPr="00CC444E">
        <w:rPr>
          <w:sz w:val="25"/>
          <w:szCs w:val="25"/>
        </w:rPr>
        <w:t>Dosarul de examen pentru ocuparea postului de CSII sau CSI se constituie din două părți, astfel:</w:t>
      </w:r>
    </w:p>
    <w:p w14:paraId="53786BD4" w14:textId="269AB332" w:rsidR="00F969ED" w:rsidRPr="00CC444E" w:rsidRDefault="00F969ED" w:rsidP="00F969ED">
      <w:pPr>
        <w:numPr>
          <w:ilvl w:val="0"/>
          <w:numId w:val="16"/>
        </w:numPr>
        <w:pBdr>
          <w:top w:val="nil"/>
          <w:left w:val="nil"/>
          <w:bottom w:val="nil"/>
          <w:right w:val="nil"/>
          <w:between w:val="nil"/>
        </w:pBdr>
        <w:tabs>
          <w:tab w:val="left" w:pos="844"/>
        </w:tabs>
        <w:spacing w:before="6" w:line="264" w:lineRule="auto"/>
        <w:ind w:right="628"/>
        <w:jc w:val="both"/>
        <w:rPr>
          <w:sz w:val="25"/>
          <w:szCs w:val="25"/>
        </w:rPr>
      </w:pPr>
      <w:r w:rsidRPr="00CC444E">
        <w:rPr>
          <w:sz w:val="25"/>
          <w:szCs w:val="25"/>
        </w:rPr>
        <w:t>dosarul administrativ cuprinde documentele menționate la punctele a-k şi documentele emise pe durata desfăşurării examenului. Toate documentele se înregistrează, se atribuie un link fiecărui document, se opiseazä şi se numerotează, apoi vor fi scanate în ordinea mentionată în "</w:t>
      </w:r>
      <w:r w:rsidRPr="00A7422E">
        <w:rPr>
          <w:b/>
          <w:bCs/>
          <w:sz w:val="25"/>
          <w:szCs w:val="25"/>
        </w:rPr>
        <w:t>Lista cuprinzând documentele dosarului de concurs, respectiv examen</w:t>
      </w:r>
      <w:r w:rsidRPr="00CC444E">
        <w:rPr>
          <w:sz w:val="25"/>
          <w:szCs w:val="25"/>
        </w:rPr>
        <w:t>";</w:t>
      </w:r>
    </w:p>
    <w:p w14:paraId="4DCD8CEA" w14:textId="77777777" w:rsidR="00F969ED" w:rsidRPr="00CC444E" w:rsidRDefault="00F969ED" w:rsidP="00F969ED">
      <w:pPr>
        <w:numPr>
          <w:ilvl w:val="0"/>
          <w:numId w:val="16"/>
        </w:numPr>
        <w:pBdr>
          <w:top w:val="nil"/>
          <w:left w:val="nil"/>
          <w:bottom w:val="nil"/>
          <w:right w:val="nil"/>
          <w:between w:val="nil"/>
        </w:pBdr>
        <w:tabs>
          <w:tab w:val="left" w:pos="844"/>
        </w:tabs>
        <w:spacing w:line="264" w:lineRule="auto"/>
        <w:ind w:right="628"/>
        <w:jc w:val="both"/>
        <w:rPr>
          <w:sz w:val="25"/>
          <w:szCs w:val="25"/>
        </w:rPr>
      </w:pPr>
      <w:r w:rsidRPr="00CC444E">
        <w:rPr>
          <w:sz w:val="25"/>
          <w:szCs w:val="25"/>
        </w:rPr>
        <w:t xml:space="preserve">mapa cu lucrări ştiințifice - lucrările se scanează in format PDF, </w:t>
      </w:r>
    </w:p>
    <w:p w14:paraId="61A3D23C" w14:textId="77777777" w:rsidR="00F969ED" w:rsidRPr="00CC444E" w:rsidRDefault="00F969ED" w:rsidP="00F969ED">
      <w:pPr>
        <w:pBdr>
          <w:top w:val="nil"/>
          <w:left w:val="nil"/>
          <w:bottom w:val="nil"/>
          <w:right w:val="nil"/>
          <w:between w:val="nil"/>
        </w:pBdr>
        <w:tabs>
          <w:tab w:val="left" w:pos="844"/>
        </w:tabs>
        <w:spacing w:before="6" w:line="264" w:lineRule="auto"/>
        <w:ind w:right="628"/>
        <w:jc w:val="both"/>
        <w:rPr>
          <w:sz w:val="25"/>
          <w:szCs w:val="25"/>
        </w:rPr>
      </w:pPr>
      <w:r w:rsidRPr="00CC444E">
        <w:rPr>
          <w:sz w:val="25"/>
          <w:szCs w:val="25"/>
        </w:rPr>
        <w:tab/>
        <w:t>Se atribuie un link fiecărui document, apoi se numerotează şi se opisează.</w:t>
      </w:r>
    </w:p>
    <w:p w14:paraId="64C530D8" w14:textId="77777777" w:rsidR="00F969ED" w:rsidRPr="00CC444E" w:rsidRDefault="00F969ED" w:rsidP="00F969ED">
      <w:pPr>
        <w:pBdr>
          <w:top w:val="nil"/>
          <w:left w:val="nil"/>
          <w:bottom w:val="nil"/>
          <w:right w:val="nil"/>
          <w:between w:val="nil"/>
        </w:pBdr>
        <w:rPr>
          <w:rFonts w:ascii="Calibri" w:eastAsia="Calibri" w:hAnsi="Calibri" w:cs="Calibri"/>
          <w:sz w:val="25"/>
          <w:szCs w:val="25"/>
        </w:rPr>
      </w:pPr>
    </w:p>
    <w:p w14:paraId="580C5BB4" w14:textId="77777777" w:rsidR="00F969ED" w:rsidRDefault="00F969ED">
      <w:pPr>
        <w:pBdr>
          <w:top w:val="nil"/>
          <w:left w:val="nil"/>
          <w:bottom w:val="nil"/>
          <w:right w:val="nil"/>
          <w:between w:val="nil"/>
        </w:pBdr>
        <w:rPr>
          <w:color w:val="000000"/>
          <w:sz w:val="20"/>
          <w:szCs w:val="20"/>
        </w:rPr>
      </w:pPr>
    </w:p>
    <w:p w14:paraId="32E6375C" w14:textId="77777777" w:rsidR="0079229D" w:rsidRDefault="0079229D">
      <w:pPr>
        <w:pBdr>
          <w:top w:val="nil"/>
          <w:left w:val="nil"/>
          <w:bottom w:val="nil"/>
          <w:right w:val="nil"/>
          <w:between w:val="nil"/>
        </w:pBdr>
        <w:rPr>
          <w:color w:val="000000"/>
          <w:sz w:val="20"/>
          <w:szCs w:val="20"/>
        </w:rPr>
      </w:pPr>
    </w:p>
    <w:p w14:paraId="44E696C5" w14:textId="77777777" w:rsidR="0079229D" w:rsidRDefault="0079229D">
      <w:pPr>
        <w:pBdr>
          <w:top w:val="nil"/>
          <w:left w:val="nil"/>
          <w:bottom w:val="nil"/>
          <w:right w:val="nil"/>
          <w:between w:val="nil"/>
        </w:pBdr>
        <w:rPr>
          <w:color w:val="000000"/>
          <w:sz w:val="20"/>
          <w:szCs w:val="20"/>
        </w:rPr>
      </w:pPr>
    </w:p>
    <w:p w14:paraId="5D32CEF1" w14:textId="77777777" w:rsidR="0079229D" w:rsidRDefault="0079229D">
      <w:pPr>
        <w:pBdr>
          <w:top w:val="nil"/>
          <w:left w:val="nil"/>
          <w:bottom w:val="nil"/>
          <w:right w:val="nil"/>
          <w:between w:val="nil"/>
        </w:pBdr>
        <w:rPr>
          <w:color w:val="000000"/>
          <w:sz w:val="20"/>
          <w:szCs w:val="20"/>
        </w:rPr>
      </w:pPr>
    </w:p>
    <w:p w14:paraId="09528764" w14:textId="33777044" w:rsidR="00F969ED" w:rsidRDefault="00F969ED">
      <w:pPr>
        <w:rPr>
          <w:rFonts w:ascii="Calibri" w:eastAsia="Calibri" w:hAnsi="Calibri" w:cs="Calibri"/>
          <w:color w:val="000000"/>
          <w:sz w:val="20"/>
          <w:szCs w:val="20"/>
        </w:rPr>
      </w:pPr>
      <w:r>
        <w:rPr>
          <w:rFonts w:ascii="Calibri" w:eastAsia="Calibri" w:hAnsi="Calibri" w:cs="Calibri"/>
          <w:color w:val="000000"/>
          <w:sz w:val="20"/>
          <w:szCs w:val="20"/>
        </w:rPr>
        <w:br w:type="page"/>
      </w:r>
    </w:p>
    <w:p w14:paraId="38869EED" w14:textId="4E984EFD" w:rsidR="00F969ED" w:rsidRPr="00F969ED" w:rsidRDefault="00F969ED" w:rsidP="00B01460">
      <w:pPr>
        <w:spacing w:before="23"/>
        <w:ind w:right="852"/>
        <w:jc w:val="right"/>
        <w:rPr>
          <w:rFonts w:eastAsia="Calibri"/>
          <w:sz w:val="24"/>
          <w:szCs w:val="24"/>
        </w:rPr>
      </w:pPr>
      <w:r w:rsidRPr="00F969ED">
        <w:rPr>
          <w:rFonts w:eastAsia="Calibri"/>
          <w:color w:val="232323"/>
          <w:sz w:val="24"/>
          <w:szCs w:val="24"/>
        </w:rPr>
        <w:lastRenderedPageBreak/>
        <w:t xml:space="preserve">Anexa </w:t>
      </w:r>
      <w:r>
        <w:rPr>
          <w:rFonts w:eastAsia="Calibri"/>
          <w:color w:val="232323"/>
          <w:sz w:val="24"/>
          <w:szCs w:val="24"/>
        </w:rPr>
        <w:t>2</w:t>
      </w:r>
    </w:p>
    <w:p w14:paraId="0C50F7F7" w14:textId="77777777" w:rsidR="00F969ED" w:rsidRDefault="00F969ED" w:rsidP="00F969ED">
      <w:pPr>
        <w:widowControl/>
        <w:spacing w:after="200"/>
        <w:ind w:left="567" w:right="852"/>
        <w:jc w:val="center"/>
        <w:rPr>
          <w:b/>
          <w:bCs/>
          <w:color w:val="000000"/>
          <w:sz w:val="24"/>
          <w:szCs w:val="24"/>
          <w:lang w:val="en-US"/>
        </w:rPr>
      </w:pPr>
      <w:r w:rsidRPr="00F969ED">
        <w:rPr>
          <w:b/>
          <w:bCs/>
          <w:color w:val="000000"/>
          <w:sz w:val="24"/>
          <w:szCs w:val="24"/>
          <w:lang w:val="en-US"/>
        </w:rPr>
        <w:t> </w:t>
      </w:r>
    </w:p>
    <w:p w14:paraId="0BB132BC" w14:textId="172F4AB0" w:rsidR="00F969ED" w:rsidRPr="00F969ED" w:rsidRDefault="00F969ED" w:rsidP="00F969ED">
      <w:pPr>
        <w:widowControl/>
        <w:spacing w:after="200"/>
        <w:ind w:left="567" w:right="852"/>
        <w:jc w:val="center"/>
        <w:rPr>
          <w:sz w:val="24"/>
          <w:szCs w:val="24"/>
          <w:lang w:val="en-US"/>
        </w:rPr>
      </w:pPr>
      <w:r w:rsidRPr="00F969ED">
        <w:rPr>
          <w:b/>
          <w:bCs/>
          <w:color w:val="000000"/>
          <w:sz w:val="24"/>
          <w:szCs w:val="24"/>
          <w:lang w:val="en-US"/>
        </w:rPr>
        <w:t>APROB,</w:t>
      </w:r>
    </w:p>
    <w:p w14:paraId="27F40295" w14:textId="2F80FCF0" w:rsidR="00F969ED" w:rsidRPr="00F969ED" w:rsidRDefault="00F969ED" w:rsidP="00F969ED">
      <w:pPr>
        <w:widowControl/>
        <w:spacing w:after="200"/>
        <w:ind w:left="567" w:right="852"/>
        <w:jc w:val="right"/>
        <w:rPr>
          <w:sz w:val="24"/>
          <w:szCs w:val="24"/>
          <w:lang w:val="en-US"/>
        </w:rPr>
      </w:pPr>
      <w:r w:rsidRPr="00F969ED">
        <w:rPr>
          <w:b/>
          <w:bCs/>
          <w:color w:val="000000"/>
          <w:sz w:val="24"/>
          <w:szCs w:val="24"/>
          <w:lang w:val="en-US"/>
        </w:rPr>
        <w:t>Director</w:t>
      </w:r>
      <w:r w:rsidR="00B01460">
        <w:rPr>
          <w:b/>
          <w:bCs/>
          <w:color w:val="000000"/>
          <w:sz w:val="24"/>
          <w:szCs w:val="24"/>
          <w:lang w:val="en-US"/>
        </w:rPr>
        <w:t>,</w:t>
      </w:r>
      <w:r w:rsidRPr="00F969ED">
        <w:rPr>
          <w:b/>
          <w:bCs/>
          <w:color w:val="000000"/>
          <w:sz w:val="24"/>
          <w:szCs w:val="24"/>
          <w:lang w:val="en-US"/>
        </w:rPr>
        <w:t xml:space="preserve"> </w:t>
      </w:r>
      <w:proofErr w:type="spellStart"/>
      <w:r w:rsidRPr="00F969ED">
        <w:rPr>
          <w:b/>
          <w:bCs/>
          <w:color w:val="000000"/>
          <w:sz w:val="24"/>
          <w:szCs w:val="24"/>
          <w:lang w:val="en-US"/>
        </w:rPr>
        <w:t>Institutul</w:t>
      </w:r>
      <w:proofErr w:type="spellEnd"/>
      <w:r w:rsidRPr="00F969ED">
        <w:rPr>
          <w:b/>
          <w:bCs/>
          <w:color w:val="000000"/>
          <w:sz w:val="24"/>
          <w:szCs w:val="24"/>
          <w:lang w:val="en-US"/>
        </w:rPr>
        <w:t xml:space="preserve"> de </w:t>
      </w:r>
      <w:proofErr w:type="spellStart"/>
      <w:r w:rsidRPr="00F969ED">
        <w:rPr>
          <w:b/>
          <w:bCs/>
          <w:color w:val="000000"/>
          <w:sz w:val="24"/>
          <w:szCs w:val="24"/>
          <w:lang w:val="en-US"/>
        </w:rPr>
        <w:t>Virusolgie</w:t>
      </w:r>
      <w:proofErr w:type="spellEnd"/>
      <w:r w:rsidRPr="00F969ED">
        <w:rPr>
          <w:b/>
          <w:bCs/>
          <w:color w:val="000000"/>
          <w:sz w:val="24"/>
          <w:szCs w:val="24"/>
          <w:lang w:val="en-US"/>
        </w:rPr>
        <w:t xml:space="preserve"> Stefan </w:t>
      </w:r>
      <w:proofErr w:type="spellStart"/>
      <w:proofErr w:type="gramStart"/>
      <w:r w:rsidRPr="00F969ED">
        <w:rPr>
          <w:b/>
          <w:bCs/>
          <w:color w:val="000000"/>
          <w:sz w:val="24"/>
          <w:szCs w:val="24"/>
          <w:lang w:val="en-US"/>
        </w:rPr>
        <w:t>S.Nicolau</w:t>
      </w:r>
      <w:proofErr w:type="spellEnd"/>
      <w:proofErr w:type="gramEnd"/>
    </w:p>
    <w:p w14:paraId="5713CF04" w14:textId="77777777" w:rsidR="00F969ED" w:rsidRPr="00F969ED" w:rsidRDefault="00F969ED" w:rsidP="00F969ED">
      <w:pPr>
        <w:widowControl/>
        <w:spacing w:after="200"/>
        <w:ind w:left="567" w:right="852"/>
        <w:jc w:val="center"/>
        <w:rPr>
          <w:sz w:val="24"/>
          <w:szCs w:val="24"/>
          <w:lang w:val="en-US"/>
        </w:rPr>
      </w:pPr>
      <w:r w:rsidRPr="00F969ED">
        <w:rPr>
          <w:b/>
          <w:bCs/>
          <w:color w:val="000000"/>
          <w:sz w:val="24"/>
          <w:szCs w:val="24"/>
          <w:lang w:val="en-US"/>
        </w:rPr>
        <w:t>                                                                                             CS I, Dr. Diaconu Carmen Cristina</w:t>
      </w:r>
    </w:p>
    <w:p w14:paraId="2DF9B1D5" w14:textId="77777777" w:rsidR="00F969ED" w:rsidRPr="00F969ED" w:rsidRDefault="00F969ED" w:rsidP="00F969ED">
      <w:pPr>
        <w:widowControl/>
        <w:spacing w:after="240"/>
        <w:ind w:left="567" w:right="852"/>
        <w:rPr>
          <w:sz w:val="24"/>
          <w:szCs w:val="24"/>
          <w:lang w:val="en-US"/>
        </w:rPr>
      </w:pPr>
    </w:p>
    <w:p w14:paraId="5F280900" w14:textId="6E24810A" w:rsidR="00F969ED" w:rsidRPr="00F969ED" w:rsidRDefault="00F969ED" w:rsidP="00B01460">
      <w:pPr>
        <w:widowControl/>
        <w:spacing w:after="200"/>
        <w:ind w:left="851" w:right="852"/>
        <w:rPr>
          <w:sz w:val="24"/>
          <w:szCs w:val="24"/>
          <w:lang w:val="en-US"/>
        </w:rPr>
      </w:pPr>
      <w:r w:rsidRPr="00F969ED">
        <w:rPr>
          <w:b/>
          <w:bCs/>
          <w:color w:val="000000"/>
          <w:sz w:val="24"/>
          <w:szCs w:val="24"/>
          <w:lang w:val="en-US"/>
        </w:rPr>
        <w:t xml:space="preserve">In </w:t>
      </w:r>
      <w:proofErr w:type="gramStart"/>
      <w:r w:rsidRPr="00F969ED">
        <w:rPr>
          <w:b/>
          <w:bCs/>
          <w:color w:val="000000"/>
          <w:sz w:val="24"/>
          <w:szCs w:val="24"/>
          <w:lang w:val="en-US"/>
        </w:rPr>
        <w:t>atentia ,</w:t>
      </w:r>
      <w:proofErr w:type="gramEnd"/>
    </w:p>
    <w:p w14:paraId="1DEE2FED" w14:textId="77777777" w:rsidR="00F969ED" w:rsidRPr="00F969ED" w:rsidRDefault="00F969ED" w:rsidP="00B01460">
      <w:pPr>
        <w:widowControl/>
        <w:ind w:left="851" w:right="852"/>
        <w:rPr>
          <w:sz w:val="24"/>
          <w:szCs w:val="24"/>
          <w:lang w:val="en-US"/>
        </w:rPr>
      </w:pPr>
    </w:p>
    <w:p w14:paraId="55B1524A" w14:textId="77777777" w:rsidR="00F969ED" w:rsidRPr="00F969ED" w:rsidRDefault="00F969ED" w:rsidP="00B01460">
      <w:pPr>
        <w:widowControl/>
        <w:spacing w:after="200"/>
        <w:ind w:left="851" w:right="852"/>
        <w:rPr>
          <w:sz w:val="24"/>
          <w:szCs w:val="24"/>
          <w:lang w:val="en-US"/>
        </w:rPr>
      </w:pPr>
      <w:r w:rsidRPr="00F969ED">
        <w:rPr>
          <w:b/>
          <w:bCs/>
          <w:color w:val="000000"/>
          <w:sz w:val="24"/>
          <w:szCs w:val="24"/>
          <w:lang w:val="en-US"/>
        </w:rPr>
        <w:t>                    </w:t>
      </w:r>
      <w:proofErr w:type="spellStart"/>
      <w:r w:rsidRPr="00F969ED">
        <w:rPr>
          <w:b/>
          <w:bCs/>
          <w:color w:val="000000"/>
          <w:sz w:val="24"/>
          <w:szCs w:val="24"/>
          <w:lang w:val="en-US"/>
        </w:rPr>
        <w:t>Dnei</w:t>
      </w:r>
      <w:proofErr w:type="spellEnd"/>
      <w:r w:rsidRPr="00F969ED">
        <w:rPr>
          <w:b/>
          <w:bCs/>
          <w:color w:val="000000"/>
          <w:sz w:val="24"/>
          <w:szCs w:val="24"/>
          <w:lang w:val="en-US"/>
        </w:rPr>
        <w:t xml:space="preserve"> Director a </w:t>
      </w:r>
      <w:proofErr w:type="spellStart"/>
      <w:r w:rsidRPr="00F969ED">
        <w:rPr>
          <w:b/>
          <w:bCs/>
          <w:color w:val="000000"/>
          <w:sz w:val="24"/>
          <w:szCs w:val="24"/>
          <w:lang w:val="en-US"/>
        </w:rPr>
        <w:t>Institutului</w:t>
      </w:r>
      <w:proofErr w:type="spellEnd"/>
      <w:r w:rsidRPr="00F969ED">
        <w:rPr>
          <w:b/>
          <w:bCs/>
          <w:color w:val="000000"/>
          <w:sz w:val="24"/>
          <w:szCs w:val="24"/>
          <w:lang w:val="en-US"/>
        </w:rPr>
        <w:t xml:space="preserve"> de </w:t>
      </w:r>
      <w:proofErr w:type="spellStart"/>
      <w:r w:rsidRPr="00F969ED">
        <w:rPr>
          <w:b/>
          <w:bCs/>
          <w:color w:val="000000"/>
          <w:sz w:val="24"/>
          <w:szCs w:val="24"/>
          <w:lang w:val="en-US"/>
        </w:rPr>
        <w:t>Virusologie</w:t>
      </w:r>
      <w:proofErr w:type="spellEnd"/>
      <w:r w:rsidRPr="00F969ED">
        <w:rPr>
          <w:b/>
          <w:bCs/>
          <w:color w:val="000000"/>
          <w:sz w:val="24"/>
          <w:szCs w:val="24"/>
          <w:lang w:val="en-US"/>
        </w:rPr>
        <w:t xml:space="preserve"> Stefan S. Nicolau</w:t>
      </w:r>
    </w:p>
    <w:p w14:paraId="0EAECDC2" w14:textId="77777777" w:rsidR="00F969ED" w:rsidRPr="00F969ED" w:rsidRDefault="00F969ED" w:rsidP="00B01460">
      <w:pPr>
        <w:widowControl/>
        <w:ind w:left="851" w:right="852"/>
        <w:rPr>
          <w:sz w:val="24"/>
          <w:szCs w:val="24"/>
          <w:lang w:val="en-US"/>
        </w:rPr>
      </w:pPr>
    </w:p>
    <w:p w14:paraId="63183C07" w14:textId="1529E46B" w:rsidR="00F969ED" w:rsidRPr="00F969ED" w:rsidRDefault="00F969ED" w:rsidP="00B01460">
      <w:pPr>
        <w:widowControl/>
        <w:ind w:left="851" w:right="852" w:firstLine="708"/>
        <w:jc w:val="both"/>
        <w:rPr>
          <w:sz w:val="24"/>
          <w:szCs w:val="24"/>
          <w:lang w:val="en-US"/>
        </w:rPr>
      </w:pPr>
      <w:proofErr w:type="spellStart"/>
      <w:proofErr w:type="gramStart"/>
      <w:r w:rsidRPr="00F969ED">
        <w:rPr>
          <w:color w:val="000000"/>
          <w:sz w:val="24"/>
          <w:szCs w:val="24"/>
          <w:lang w:val="en-US"/>
        </w:rPr>
        <w:t>Subsemnata</w:t>
      </w:r>
      <w:proofErr w:type="spellEnd"/>
      <w:r w:rsidRPr="00F969ED">
        <w:rPr>
          <w:color w:val="000000"/>
          <w:sz w:val="24"/>
          <w:szCs w:val="24"/>
          <w:lang w:val="en-US"/>
        </w:rPr>
        <w:t xml:space="preserve"> ___</w:t>
      </w:r>
      <w:proofErr w:type="gramEnd"/>
      <w:r w:rsidRPr="00F969ED">
        <w:rPr>
          <w:color w:val="000000"/>
          <w:sz w:val="24"/>
          <w:szCs w:val="24"/>
          <w:lang w:val="en-US"/>
        </w:rPr>
        <w:t xml:space="preserve">_____________________________________ cu </w:t>
      </w:r>
      <w:proofErr w:type="spellStart"/>
      <w:r w:rsidRPr="00F969ED">
        <w:rPr>
          <w:color w:val="000000"/>
          <w:sz w:val="24"/>
          <w:szCs w:val="24"/>
          <w:lang w:val="en-US"/>
        </w:rPr>
        <w:t>domiciliul</w:t>
      </w:r>
      <w:proofErr w:type="spellEnd"/>
      <w:r w:rsidRPr="00F969ED">
        <w:rPr>
          <w:color w:val="000000"/>
          <w:sz w:val="24"/>
          <w:szCs w:val="24"/>
          <w:lang w:val="en-US"/>
        </w:rPr>
        <w:t xml:space="preserve"> </w:t>
      </w:r>
      <w:proofErr w:type="spellStart"/>
      <w:r w:rsidRPr="00F969ED">
        <w:rPr>
          <w:color w:val="000000"/>
          <w:sz w:val="24"/>
          <w:szCs w:val="24"/>
          <w:lang w:val="en-US"/>
        </w:rPr>
        <w:t>în</w:t>
      </w:r>
      <w:proofErr w:type="spellEnd"/>
      <w:r w:rsidRPr="00F969ED">
        <w:rPr>
          <w:color w:val="000000"/>
          <w:sz w:val="24"/>
          <w:szCs w:val="24"/>
          <w:lang w:val="en-US"/>
        </w:rPr>
        <w:t xml:space="preserve"> </w:t>
      </w:r>
      <w:proofErr w:type="spellStart"/>
      <w:r w:rsidRPr="00F969ED">
        <w:rPr>
          <w:color w:val="000000"/>
          <w:sz w:val="24"/>
          <w:szCs w:val="24"/>
          <w:lang w:val="en-US"/>
        </w:rPr>
        <w:t>localitatea</w:t>
      </w:r>
      <w:proofErr w:type="spellEnd"/>
      <w:r w:rsidRPr="00F969ED">
        <w:rPr>
          <w:color w:val="000000"/>
          <w:sz w:val="24"/>
          <w:szCs w:val="24"/>
          <w:lang w:val="en-US"/>
        </w:rPr>
        <w:t xml:space="preserve"> _________________, str. ______________________, nr. ______, sc. ______, bl. ______, ap. _____, </w:t>
      </w:r>
      <w:proofErr w:type="spellStart"/>
      <w:r w:rsidRPr="00F969ED">
        <w:rPr>
          <w:color w:val="000000"/>
          <w:sz w:val="24"/>
          <w:szCs w:val="24"/>
          <w:lang w:val="en-US"/>
        </w:rPr>
        <w:t>județul</w:t>
      </w:r>
      <w:proofErr w:type="spellEnd"/>
      <w:r w:rsidRPr="00F969ED">
        <w:rPr>
          <w:color w:val="000000"/>
          <w:sz w:val="24"/>
          <w:szCs w:val="24"/>
          <w:lang w:val="en-US"/>
        </w:rPr>
        <w:t xml:space="preserve"> ____________, </w:t>
      </w:r>
      <w:proofErr w:type="spellStart"/>
      <w:r w:rsidRPr="00F969ED">
        <w:rPr>
          <w:color w:val="000000"/>
          <w:sz w:val="24"/>
          <w:szCs w:val="24"/>
          <w:lang w:val="en-US"/>
        </w:rPr>
        <w:t>telefon</w:t>
      </w:r>
      <w:proofErr w:type="spellEnd"/>
      <w:r w:rsidRPr="00F969ED">
        <w:rPr>
          <w:color w:val="000000"/>
          <w:sz w:val="24"/>
          <w:szCs w:val="24"/>
          <w:lang w:val="en-US"/>
        </w:rPr>
        <w:t xml:space="preserve"> __________________, </w:t>
      </w:r>
      <w:proofErr w:type="spellStart"/>
      <w:r w:rsidRPr="00F969ED">
        <w:rPr>
          <w:color w:val="000000"/>
          <w:sz w:val="24"/>
          <w:szCs w:val="24"/>
          <w:lang w:val="en-US"/>
        </w:rPr>
        <w:t>posesor</w:t>
      </w:r>
      <w:proofErr w:type="spellEnd"/>
      <w:r w:rsidRPr="00F969ED">
        <w:rPr>
          <w:color w:val="000000"/>
          <w:sz w:val="24"/>
          <w:szCs w:val="24"/>
          <w:lang w:val="en-US"/>
        </w:rPr>
        <w:t xml:space="preserve"> al CI seria _______, nr. ____________, </w:t>
      </w:r>
      <w:proofErr w:type="spellStart"/>
      <w:r w:rsidRPr="00F969ED">
        <w:rPr>
          <w:color w:val="000000"/>
          <w:sz w:val="24"/>
          <w:szCs w:val="24"/>
          <w:lang w:val="en-US"/>
        </w:rPr>
        <w:t>eliberată</w:t>
      </w:r>
      <w:proofErr w:type="spellEnd"/>
      <w:r w:rsidRPr="00F969ED">
        <w:rPr>
          <w:color w:val="000000"/>
          <w:sz w:val="24"/>
          <w:szCs w:val="24"/>
          <w:lang w:val="en-US"/>
        </w:rPr>
        <w:t xml:space="preserve"> de ____________________, la data de _____________, CNP .................................., in </w:t>
      </w:r>
      <w:proofErr w:type="spellStart"/>
      <w:r w:rsidRPr="00F969ED">
        <w:rPr>
          <w:color w:val="000000"/>
          <w:sz w:val="24"/>
          <w:szCs w:val="24"/>
          <w:lang w:val="en-US"/>
        </w:rPr>
        <w:t>calitate</w:t>
      </w:r>
      <w:proofErr w:type="spellEnd"/>
      <w:r w:rsidRPr="00F969ED">
        <w:rPr>
          <w:color w:val="000000"/>
          <w:sz w:val="24"/>
          <w:szCs w:val="24"/>
          <w:lang w:val="en-US"/>
        </w:rPr>
        <w:t xml:space="preserve"> de angajat al </w:t>
      </w:r>
      <w:proofErr w:type="spellStart"/>
      <w:r w:rsidRPr="00F969ED">
        <w:rPr>
          <w:color w:val="000000"/>
          <w:sz w:val="24"/>
          <w:szCs w:val="24"/>
          <w:lang w:val="en-US"/>
        </w:rPr>
        <w:t>Institutului</w:t>
      </w:r>
      <w:proofErr w:type="spellEnd"/>
      <w:r w:rsidRPr="00F969ED">
        <w:rPr>
          <w:color w:val="000000"/>
          <w:sz w:val="24"/>
          <w:szCs w:val="24"/>
          <w:lang w:val="en-US"/>
        </w:rPr>
        <w:t xml:space="preserve"> de </w:t>
      </w:r>
      <w:proofErr w:type="spellStart"/>
      <w:r w:rsidRPr="00F969ED">
        <w:rPr>
          <w:color w:val="000000"/>
          <w:sz w:val="24"/>
          <w:szCs w:val="24"/>
          <w:lang w:val="en-US"/>
        </w:rPr>
        <w:t>Virusologie</w:t>
      </w:r>
      <w:proofErr w:type="spellEnd"/>
      <w:r w:rsidRPr="00F969ED">
        <w:rPr>
          <w:color w:val="000000"/>
          <w:sz w:val="24"/>
          <w:szCs w:val="24"/>
          <w:lang w:val="en-US"/>
        </w:rPr>
        <w:t xml:space="preserve"> Stefan S. Nicolau din </w:t>
      </w:r>
      <w:proofErr w:type="spellStart"/>
      <w:r w:rsidRPr="00F969ED">
        <w:rPr>
          <w:color w:val="000000"/>
          <w:sz w:val="24"/>
          <w:szCs w:val="24"/>
          <w:lang w:val="en-US"/>
        </w:rPr>
        <w:t>anul</w:t>
      </w:r>
      <w:proofErr w:type="spellEnd"/>
      <w:r w:rsidRPr="00F969ED">
        <w:rPr>
          <w:color w:val="000000"/>
          <w:sz w:val="24"/>
          <w:szCs w:val="24"/>
          <w:lang w:val="en-US"/>
        </w:rPr>
        <w:t xml:space="preserve">......, </w:t>
      </w:r>
      <w:r w:rsidR="00E6334C">
        <w:rPr>
          <w:color w:val="000000"/>
          <w:sz w:val="24"/>
          <w:szCs w:val="24"/>
          <w:lang w:val="en-US"/>
        </w:rPr>
        <w:t xml:space="preserve">cu </w:t>
      </w:r>
      <w:proofErr w:type="spellStart"/>
      <w:r w:rsidR="00E6334C">
        <w:rPr>
          <w:color w:val="000000"/>
          <w:sz w:val="24"/>
          <w:szCs w:val="24"/>
          <w:lang w:val="en-US"/>
        </w:rPr>
        <w:t>doctoratul</w:t>
      </w:r>
      <w:proofErr w:type="spellEnd"/>
      <w:r w:rsidR="00E6334C">
        <w:rPr>
          <w:color w:val="000000"/>
          <w:sz w:val="24"/>
          <w:szCs w:val="24"/>
          <w:lang w:val="en-US"/>
        </w:rPr>
        <w:t xml:space="preserve"> </w:t>
      </w:r>
      <w:proofErr w:type="spellStart"/>
      <w:r w:rsidR="00E6334C">
        <w:rPr>
          <w:color w:val="000000"/>
          <w:sz w:val="24"/>
          <w:szCs w:val="24"/>
          <w:lang w:val="en-US"/>
        </w:rPr>
        <w:t>obtinut</w:t>
      </w:r>
      <w:proofErr w:type="spellEnd"/>
      <w:r w:rsidR="00E6334C">
        <w:rPr>
          <w:color w:val="000000"/>
          <w:sz w:val="24"/>
          <w:szCs w:val="24"/>
          <w:lang w:val="en-US"/>
        </w:rPr>
        <w:t xml:space="preserve"> in</w:t>
      </w:r>
      <w:r w:rsidRPr="00F969ED">
        <w:rPr>
          <w:color w:val="000000"/>
          <w:sz w:val="24"/>
          <w:szCs w:val="24"/>
          <w:lang w:val="en-US"/>
        </w:rPr>
        <w:t xml:space="preserve"> </w:t>
      </w:r>
      <w:proofErr w:type="spellStart"/>
      <w:r w:rsidRPr="00F969ED">
        <w:rPr>
          <w:color w:val="000000"/>
          <w:sz w:val="24"/>
          <w:szCs w:val="24"/>
          <w:lang w:val="en-US"/>
        </w:rPr>
        <w:t>anul</w:t>
      </w:r>
      <w:proofErr w:type="spellEnd"/>
      <w:r w:rsidRPr="00F969ED">
        <w:rPr>
          <w:color w:val="000000"/>
          <w:sz w:val="24"/>
          <w:szCs w:val="24"/>
          <w:lang w:val="en-US"/>
        </w:rPr>
        <w:t xml:space="preserve">......, </w:t>
      </w:r>
      <w:proofErr w:type="spellStart"/>
      <w:r w:rsidRPr="00F969ED">
        <w:rPr>
          <w:color w:val="000000"/>
          <w:sz w:val="24"/>
          <w:szCs w:val="24"/>
          <w:lang w:val="en-US"/>
        </w:rPr>
        <w:t>vă</w:t>
      </w:r>
      <w:proofErr w:type="spellEnd"/>
      <w:r w:rsidRPr="00F969ED">
        <w:rPr>
          <w:color w:val="000000"/>
          <w:sz w:val="24"/>
          <w:szCs w:val="24"/>
          <w:lang w:val="en-US"/>
        </w:rPr>
        <w:t xml:space="preserve"> rog </w:t>
      </w:r>
      <w:proofErr w:type="spellStart"/>
      <w:r w:rsidRPr="00F969ED">
        <w:rPr>
          <w:color w:val="000000"/>
          <w:sz w:val="24"/>
          <w:szCs w:val="24"/>
          <w:lang w:val="en-US"/>
        </w:rPr>
        <w:t>să</w:t>
      </w:r>
      <w:proofErr w:type="spellEnd"/>
      <w:r w:rsidRPr="00F969ED">
        <w:rPr>
          <w:color w:val="000000"/>
          <w:sz w:val="24"/>
          <w:szCs w:val="24"/>
          <w:lang w:val="en-US"/>
        </w:rPr>
        <w:t xml:space="preserve">-mi </w:t>
      </w:r>
      <w:proofErr w:type="spellStart"/>
      <w:r w:rsidRPr="00F969ED">
        <w:rPr>
          <w:color w:val="000000"/>
          <w:sz w:val="24"/>
          <w:szCs w:val="24"/>
          <w:lang w:val="en-US"/>
        </w:rPr>
        <w:t>aprobați</w:t>
      </w:r>
      <w:proofErr w:type="spellEnd"/>
      <w:r w:rsidRPr="00F969ED">
        <w:rPr>
          <w:color w:val="000000"/>
          <w:sz w:val="24"/>
          <w:szCs w:val="24"/>
          <w:lang w:val="en-US"/>
        </w:rPr>
        <w:t xml:space="preserve"> </w:t>
      </w:r>
      <w:proofErr w:type="spellStart"/>
      <w:r w:rsidRPr="00F969ED">
        <w:rPr>
          <w:color w:val="000000"/>
          <w:sz w:val="24"/>
          <w:szCs w:val="24"/>
          <w:lang w:val="en-US"/>
        </w:rPr>
        <w:t>promovarea</w:t>
      </w:r>
      <w:proofErr w:type="spellEnd"/>
      <w:r w:rsidRPr="00F969ED">
        <w:rPr>
          <w:color w:val="000000"/>
          <w:sz w:val="24"/>
          <w:szCs w:val="24"/>
          <w:lang w:val="en-US"/>
        </w:rPr>
        <w:t xml:space="preserve"> din </w:t>
      </w:r>
      <w:proofErr w:type="spellStart"/>
      <w:r w:rsidRPr="00F969ED">
        <w:rPr>
          <w:color w:val="000000"/>
          <w:sz w:val="24"/>
          <w:szCs w:val="24"/>
          <w:lang w:val="en-US"/>
        </w:rPr>
        <w:t>funcția</w:t>
      </w:r>
      <w:proofErr w:type="spellEnd"/>
      <w:r w:rsidRPr="00F969ED">
        <w:rPr>
          <w:color w:val="000000"/>
          <w:sz w:val="24"/>
          <w:szCs w:val="24"/>
          <w:lang w:val="en-US"/>
        </w:rPr>
        <w:t xml:space="preserve"> </w:t>
      </w:r>
      <w:proofErr w:type="spellStart"/>
      <w:r w:rsidRPr="00F969ED">
        <w:rPr>
          <w:color w:val="000000"/>
          <w:sz w:val="24"/>
          <w:szCs w:val="24"/>
          <w:lang w:val="en-US"/>
        </w:rPr>
        <w:t>deținută</w:t>
      </w:r>
      <w:proofErr w:type="spellEnd"/>
      <w:r w:rsidRPr="00F969ED">
        <w:rPr>
          <w:color w:val="000000"/>
          <w:sz w:val="24"/>
          <w:szCs w:val="24"/>
          <w:lang w:val="en-US"/>
        </w:rPr>
        <w:t xml:space="preserve"> in </w:t>
      </w:r>
      <w:proofErr w:type="spellStart"/>
      <w:r w:rsidRPr="00F969ED">
        <w:rPr>
          <w:color w:val="000000"/>
          <w:sz w:val="24"/>
          <w:szCs w:val="24"/>
          <w:lang w:val="en-US"/>
        </w:rPr>
        <w:t>prezent</w:t>
      </w:r>
      <w:proofErr w:type="spellEnd"/>
      <w:r w:rsidRPr="00F969ED">
        <w:rPr>
          <w:color w:val="000000"/>
          <w:sz w:val="24"/>
          <w:szCs w:val="24"/>
          <w:lang w:val="en-US"/>
        </w:rPr>
        <w:t xml:space="preserve"> </w:t>
      </w:r>
      <w:proofErr w:type="spellStart"/>
      <w:r w:rsidRPr="00F969ED">
        <w:rPr>
          <w:color w:val="000000"/>
          <w:sz w:val="24"/>
          <w:szCs w:val="24"/>
          <w:lang w:val="en-US"/>
        </w:rPr>
        <w:t>si</w:t>
      </w:r>
      <w:proofErr w:type="spellEnd"/>
      <w:r w:rsidRPr="00F969ED">
        <w:rPr>
          <w:color w:val="000000"/>
          <w:sz w:val="24"/>
          <w:szCs w:val="24"/>
          <w:lang w:val="en-US"/>
        </w:rPr>
        <w:t xml:space="preserve"> </w:t>
      </w:r>
      <w:proofErr w:type="spellStart"/>
      <w:r w:rsidRPr="00F969ED">
        <w:rPr>
          <w:color w:val="000000"/>
          <w:sz w:val="24"/>
          <w:szCs w:val="24"/>
          <w:lang w:val="en-US"/>
        </w:rPr>
        <w:t>anume</w:t>
      </w:r>
      <w:proofErr w:type="spellEnd"/>
      <w:r w:rsidRPr="00F969ED">
        <w:rPr>
          <w:color w:val="000000"/>
          <w:sz w:val="24"/>
          <w:szCs w:val="24"/>
          <w:lang w:val="en-US"/>
        </w:rPr>
        <w:t xml:space="preserve"> </w:t>
      </w:r>
      <w:proofErr w:type="spellStart"/>
      <w:r w:rsidRPr="00F969ED">
        <w:rPr>
          <w:color w:val="000000"/>
          <w:sz w:val="24"/>
          <w:szCs w:val="24"/>
          <w:lang w:val="en-US"/>
        </w:rPr>
        <w:t>Cercetător</w:t>
      </w:r>
      <w:proofErr w:type="spellEnd"/>
      <w:r w:rsidRPr="00F969ED">
        <w:rPr>
          <w:color w:val="000000"/>
          <w:sz w:val="24"/>
          <w:szCs w:val="24"/>
          <w:lang w:val="en-US"/>
        </w:rPr>
        <w:t xml:space="preserve"> </w:t>
      </w:r>
      <w:proofErr w:type="spellStart"/>
      <w:r w:rsidRPr="00F969ED">
        <w:rPr>
          <w:color w:val="000000"/>
          <w:sz w:val="24"/>
          <w:szCs w:val="24"/>
          <w:lang w:val="en-US"/>
        </w:rPr>
        <w:t>Științific</w:t>
      </w:r>
      <w:proofErr w:type="spellEnd"/>
      <w:r w:rsidRPr="00F969ED">
        <w:rPr>
          <w:color w:val="000000"/>
          <w:sz w:val="24"/>
          <w:szCs w:val="24"/>
          <w:lang w:val="en-US"/>
        </w:rPr>
        <w:t xml:space="preserve"> …</w:t>
      </w:r>
      <w:proofErr w:type="gramStart"/>
      <w:r w:rsidRPr="00F969ED">
        <w:rPr>
          <w:color w:val="000000"/>
          <w:sz w:val="24"/>
          <w:szCs w:val="24"/>
          <w:lang w:val="en-US"/>
        </w:rPr>
        <w:t>…..</w:t>
      </w:r>
      <w:proofErr w:type="gramEnd"/>
      <w:r w:rsidRPr="00F969ED">
        <w:rPr>
          <w:color w:val="000000"/>
          <w:sz w:val="24"/>
          <w:szCs w:val="24"/>
          <w:lang w:val="en-US"/>
        </w:rPr>
        <w:t xml:space="preserve">  in </w:t>
      </w:r>
      <w:proofErr w:type="spellStart"/>
      <w:r w:rsidRPr="00F969ED">
        <w:rPr>
          <w:color w:val="000000"/>
          <w:sz w:val="24"/>
          <w:szCs w:val="24"/>
          <w:lang w:val="en-US"/>
        </w:rPr>
        <w:t>funcția</w:t>
      </w:r>
      <w:proofErr w:type="spellEnd"/>
      <w:r w:rsidRPr="00F969ED">
        <w:rPr>
          <w:color w:val="000000"/>
          <w:sz w:val="24"/>
          <w:szCs w:val="24"/>
          <w:lang w:val="en-US"/>
        </w:rPr>
        <w:t xml:space="preserve"> de </w:t>
      </w:r>
      <w:proofErr w:type="spellStart"/>
      <w:r w:rsidRPr="00F969ED">
        <w:rPr>
          <w:color w:val="000000"/>
          <w:sz w:val="24"/>
          <w:szCs w:val="24"/>
          <w:lang w:val="en-US"/>
        </w:rPr>
        <w:t>Cercetător</w:t>
      </w:r>
      <w:proofErr w:type="spellEnd"/>
      <w:r w:rsidRPr="00F969ED">
        <w:rPr>
          <w:color w:val="000000"/>
          <w:sz w:val="24"/>
          <w:szCs w:val="24"/>
          <w:lang w:val="en-US"/>
        </w:rPr>
        <w:t xml:space="preserve"> </w:t>
      </w:r>
      <w:proofErr w:type="spellStart"/>
      <w:r w:rsidRPr="00F969ED">
        <w:rPr>
          <w:color w:val="000000"/>
          <w:sz w:val="24"/>
          <w:szCs w:val="24"/>
          <w:lang w:val="en-US"/>
        </w:rPr>
        <w:t>Științific</w:t>
      </w:r>
      <w:proofErr w:type="spellEnd"/>
      <w:r w:rsidRPr="00F969ED">
        <w:rPr>
          <w:color w:val="000000"/>
          <w:sz w:val="24"/>
          <w:szCs w:val="24"/>
          <w:lang w:val="en-US"/>
        </w:rPr>
        <w:t xml:space="preserve"> Grad ……., din </w:t>
      </w:r>
      <w:proofErr w:type="spellStart"/>
      <w:r w:rsidRPr="00F969ED">
        <w:rPr>
          <w:color w:val="000000"/>
          <w:sz w:val="24"/>
          <w:szCs w:val="24"/>
          <w:lang w:val="en-US"/>
        </w:rPr>
        <w:t>cadrul</w:t>
      </w:r>
      <w:proofErr w:type="spellEnd"/>
      <w:r w:rsidRPr="00F969ED">
        <w:rPr>
          <w:color w:val="000000"/>
          <w:sz w:val="24"/>
          <w:szCs w:val="24"/>
          <w:lang w:val="en-US"/>
        </w:rPr>
        <w:t xml:space="preserve"> </w:t>
      </w:r>
      <w:proofErr w:type="spellStart"/>
      <w:r w:rsidRPr="00F969ED">
        <w:rPr>
          <w:color w:val="000000"/>
          <w:sz w:val="24"/>
          <w:szCs w:val="24"/>
          <w:lang w:val="en-US"/>
        </w:rPr>
        <w:t>Institutului</w:t>
      </w:r>
      <w:proofErr w:type="spellEnd"/>
      <w:r w:rsidRPr="00F969ED">
        <w:rPr>
          <w:color w:val="000000"/>
          <w:sz w:val="24"/>
          <w:szCs w:val="24"/>
          <w:lang w:val="en-US"/>
        </w:rPr>
        <w:t xml:space="preserve"> de </w:t>
      </w:r>
      <w:proofErr w:type="spellStart"/>
      <w:proofErr w:type="gramStart"/>
      <w:r w:rsidRPr="00F969ED">
        <w:rPr>
          <w:color w:val="000000"/>
          <w:sz w:val="24"/>
          <w:szCs w:val="24"/>
          <w:lang w:val="en-US"/>
        </w:rPr>
        <w:t>Virusologie</w:t>
      </w:r>
      <w:proofErr w:type="spellEnd"/>
      <w:r w:rsidRPr="00F969ED">
        <w:rPr>
          <w:color w:val="000000"/>
          <w:sz w:val="24"/>
          <w:szCs w:val="24"/>
          <w:lang w:val="en-US"/>
        </w:rPr>
        <w:t xml:space="preserve"> .</w:t>
      </w:r>
      <w:proofErr w:type="gramEnd"/>
    </w:p>
    <w:p w14:paraId="33C3CD5B" w14:textId="77777777" w:rsidR="00F969ED" w:rsidRPr="00F969ED" w:rsidRDefault="00F969ED" w:rsidP="00B01460">
      <w:pPr>
        <w:widowControl/>
        <w:ind w:left="851" w:right="852"/>
        <w:rPr>
          <w:sz w:val="24"/>
          <w:szCs w:val="24"/>
          <w:lang w:val="en-US"/>
        </w:rPr>
      </w:pPr>
    </w:p>
    <w:p w14:paraId="0950DE76" w14:textId="3CED0B0A" w:rsidR="00F969ED" w:rsidRPr="00F969ED" w:rsidRDefault="00F969ED" w:rsidP="00B01460">
      <w:pPr>
        <w:widowControl/>
        <w:ind w:left="851" w:right="852" w:firstLine="708"/>
        <w:rPr>
          <w:sz w:val="24"/>
          <w:szCs w:val="24"/>
          <w:lang w:val="en-US"/>
        </w:rPr>
      </w:pPr>
      <w:proofErr w:type="spellStart"/>
      <w:r w:rsidRPr="00F969ED">
        <w:rPr>
          <w:color w:val="000000"/>
          <w:sz w:val="24"/>
          <w:szCs w:val="24"/>
          <w:lang w:val="en-US"/>
        </w:rPr>
        <w:t>Menționez</w:t>
      </w:r>
      <w:proofErr w:type="spellEnd"/>
      <w:r w:rsidRPr="00F969ED">
        <w:rPr>
          <w:color w:val="000000"/>
          <w:sz w:val="24"/>
          <w:szCs w:val="24"/>
          <w:lang w:val="en-US"/>
        </w:rPr>
        <w:t xml:space="preserve"> ca </w:t>
      </w:r>
      <w:proofErr w:type="spellStart"/>
      <w:r w:rsidRPr="00F969ED">
        <w:rPr>
          <w:color w:val="000000"/>
          <w:sz w:val="24"/>
          <w:szCs w:val="24"/>
          <w:lang w:val="en-US"/>
        </w:rPr>
        <w:t>îndeplinesc</w:t>
      </w:r>
      <w:proofErr w:type="spellEnd"/>
      <w:r w:rsidRPr="00F969ED">
        <w:rPr>
          <w:color w:val="000000"/>
          <w:sz w:val="24"/>
          <w:szCs w:val="24"/>
          <w:lang w:val="en-US"/>
        </w:rPr>
        <w:t xml:space="preserve"> </w:t>
      </w:r>
      <w:proofErr w:type="spellStart"/>
      <w:r w:rsidRPr="00F969ED">
        <w:rPr>
          <w:color w:val="000000"/>
          <w:sz w:val="24"/>
          <w:szCs w:val="24"/>
          <w:lang w:val="en-US"/>
        </w:rPr>
        <w:t>condițiile</w:t>
      </w:r>
      <w:proofErr w:type="spellEnd"/>
      <w:r w:rsidRPr="00F969ED">
        <w:rPr>
          <w:color w:val="000000"/>
          <w:sz w:val="24"/>
          <w:szCs w:val="24"/>
          <w:lang w:val="en-US"/>
        </w:rPr>
        <w:t xml:space="preserve"> </w:t>
      </w:r>
      <w:proofErr w:type="spellStart"/>
      <w:r w:rsidRPr="00F969ED">
        <w:rPr>
          <w:color w:val="000000"/>
          <w:sz w:val="24"/>
          <w:szCs w:val="24"/>
          <w:lang w:val="en-US"/>
        </w:rPr>
        <w:t>necesare</w:t>
      </w:r>
      <w:proofErr w:type="spellEnd"/>
      <w:r w:rsidRPr="00F969ED">
        <w:rPr>
          <w:color w:val="000000"/>
          <w:sz w:val="24"/>
          <w:szCs w:val="24"/>
          <w:lang w:val="en-US"/>
        </w:rPr>
        <w:t xml:space="preserve"> </w:t>
      </w:r>
      <w:proofErr w:type="spellStart"/>
      <w:r w:rsidRPr="00F969ED">
        <w:rPr>
          <w:color w:val="000000"/>
          <w:sz w:val="24"/>
          <w:szCs w:val="24"/>
          <w:lang w:val="en-US"/>
        </w:rPr>
        <w:t>promovării</w:t>
      </w:r>
      <w:proofErr w:type="spellEnd"/>
      <w:r w:rsidRPr="00F969ED">
        <w:rPr>
          <w:color w:val="000000"/>
          <w:sz w:val="24"/>
          <w:szCs w:val="24"/>
          <w:lang w:val="en-US"/>
        </w:rPr>
        <w:t xml:space="preserve">, conform </w:t>
      </w:r>
      <w:proofErr w:type="spellStart"/>
      <w:r w:rsidRPr="00F969ED">
        <w:rPr>
          <w:color w:val="000000"/>
          <w:sz w:val="24"/>
          <w:szCs w:val="24"/>
          <w:lang w:val="en-US"/>
        </w:rPr>
        <w:t>prevederilor</w:t>
      </w:r>
      <w:proofErr w:type="spellEnd"/>
      <w:r w:rsidRPr="00F969ED">
        <w:rPr>
          <w:color w:val="000000"/>
          <w:sz w:val="24"/>
          <w:szCs w:val="24"/>
          <w:lang w:val="en-US"/>
        </w:rPr>
        <w:t xml:space="preserve"> </w:t>
      </w:r>
      <w:proofErr w:type="spellStart"/>
      <w:r w:rsidRPr="00F969ED">
        <w:rPr>
          <w:color w:val="000000"/>
          <w:sz w:val="24"/>
          <w:szCs w:val="24"/>
          <w:lang w:val="en-US"/>
        </w:rPr>
        <w:t>Legii</w:t>
      </w:r>
      <w:proofErr w:type="spellEnd"/>
      <w:r w:rsidRPr="00F969ED">
        <w:rPr>
          <w:color w:val="000000"/>
          <w:sz w:val="24"/>
          <w:szCs w:val="24"/>
          <w:lang w:val="en-US"/>
        </w:rPr>
        <w:t xml:space="preserve"> nr. 183 /2024 </w:t>
      </w:r>
      <w:proofErr w:type="spellStart"/>
      <w:r w:rsidRPr="00F969ED">
        <w:rPr>
          <w:color w:val="000000"/>
          <w:sz w:val="24"/>
          <w:szCs w:val="24"/>
          <w:lang w:val="en-US"/>
        </w:rPr>
        <w:t>privind</w:t>
      </w:r>
      <w:proofErr w:type="spellEnd"/>
      <w:r w:rsidRPr="00F969ED">
        <w:rPr>
          <w:color w:val="000000"/>
          <w:sz w:val="24"/>
          <w:szCs w:val="24"/>
          <w:lang w:val="en-US"/>
        </w:rPr>
        <w:t xml:space="preserve"> </w:t>
      </w:r>
      <w:proofErr w:type="spellStart"/>
      <w:r w:rsidRPr="00F969ED">
        <w:rPr>
          <w:color w:val="000000"/>
          <w:sz w:val="24"/>
          <w:szCs w:val="24"/>
          <w:lang w:val="en-US"/>
        </w:rPr>
        <w:t>statutul</w:t>
      </w:r>
      <w:proofErr w:type="spellEnd"/>
      <w:r w:rsidRPr="00F969ED">
        <w:rPr>
          <w:color w:val="000000"/>
          <w:sz w:val="24"/>
          <w:szCs w:val="24"/>
          <w:lang w:val="en-US"/>
        </w:rPr>
        <w:t xml:space="preserve"> </w:t>
      </w:r>
      <w:proofErr w:type="spellStart"/>
      <w:r w:rsidRPr="00F969ED">
        <w:rPr>
          <w:color w:val="000000"/>
          <w:sz w:val="24"/>
          <w:szCs w:val="24"/>
          <w:lang w:val="en-US"/>
        </w:rPr>
        <w:t>personalului</w:t>
      </w:r>
      <w:proofErr w:type="spellEnd"/>
      <w:r w:rsidRPr="00F969ED">
        <w:rPr>
          <w:color w:val="000000"/>
          <w:sz w:val="24"/>
          <w:szCs w:val="24"/>
          <w:lang w:val="en-US"/>
        </w:rPr>
        <w:t xml:space="preserve"> de </w:t>
      </w:r>
      <w:proofErr w:type="spellStart"/>
      <w:r w:rsidRPr="00F969ED">
        <w:rPr>
          <w:color w:val="000000"/>
          <w:sz w:val="24"/>
          <w:szCs w:val="24"/>
          <w:lang w:val="en-US"/>
        </w:rPr>
        <w:t>cercetare</w:t>
      </w:r>
      <w:proofErr w:type="spellEnd"/>
      <w:r w:rsidRPr="00F969ED">
        <w:rPr>
          <w:color w:val="000000"/>
          <w:sz w:val="24"/>
          <w:szCs w:val="24"/>
          <w:lang w:val="en-US"/>
        </w:rPr>
        <w:t xml:space="preserve">, </w:t>
      </w:r>
      <w:proofErr w:type="spellStart"/>
      <w:r w:rsidRPr="00F969ED">
        <w:rPr>
          <w:color w:val="000000"/>
          <w:sz w:val="24"/>
          <w:szCs w:val="24"/>
          <w:lang w:val="en-US"/>
        </w:rPr>
        <w:t>dezvoltare</w:t>
      </w:r>
      <w:proofErr w:type="spellEnd"/>
      <w:r w:rsidRPr="00F969ED">
        <w:rPr>
          <w:color w:val="000000"/>
          <w:sz w:val="24"/>
          <w:szCs w:val="24"/>
          <w:lang w:val="en-US"/>
        </w:rPr>
        <w:t xml:space="preserve"> </w:t>
      </w:r>
      <w:proofErr w:type="spellStart"/>
      <w:r w:rsidRPr="00F969ED">
        <w:rPr>
          <w:color w:val="000000"/>
          <w:sz w:val="24"/>
          <w:szCs w:val="24"/>
          <w:lang w:val="en-US"/>
        </w:rPr>
        <w:t>si</w:t>
      </w:r>
      <w:proofErr w:type="spellEnd"/>
      <w:r w:rsidRPr="00F969ED">
        <w:rPr>
          <w:color w:val="000000"/>
          <w:sz w:val="24"/>
          <w:szCs w:val="24"/>
          <w:lang w:val="en-US"/>
        </w:rPr>
        <w:t xml:space="preserve"> </w:t>
      </w:r>
      <w:proofErr w:type="spellStart"/>
      <w:r w:rsidRPr="00F969ED">
        <w:rPr>
          <w:color w:val="000000"/>
          <w:sz w:val="24"/>
          <w:szCs w:val="24"/>
          <w:lang w:val="en-US"/>
        </w:rPr>
        <w:t>inovare</w:t>
      </w:r>
      <w:proofErr w:type="spellEnd"/>
      <w:r w:rsidRPr="00F969ED">
        <w:rPr>
          <w:color w:val="000000"/>
          <w:sz w:val="24"/>
          <w:szCs w:val="24"/>
          <w:lang w:val="en-US"/>
        </w:rPr>
        <w:t xml:space="preserve"> </w:t>
      </w:r>
      <w:proofErr w:type="spellStart"/>
      <w:r w:rsidRPr="00F969ED">
        <w:rPr>
          <w:color w:val="000000"/>
          <w:sz w:val="24"/>
          <w:szCs w:val="24"/>
          <w:lang w:val="en-US"/>
        </w:rPr>
        <w:t>si</w:t>
      </w:r>
      <w:proofErr w:type="spellEnd"/>
      <w:r w:rsidRPr="00F969ED">
        <w:rPr>
          <w:color w:val="000000"/>
          <w:sz w:val="24"/>
          <w:szCs w:val="24"/>
          <w:lang w:val="en-US"/>
        </w:rPr>
        <w:t xml:space="preserve"> </w:t>
      </w:r>
      <w:proofErr w:type="spellStart"/>
      <w:r w:rsidRPr="00F969ED">
        <w:rPr>
          <w:color w:val="000000"/>
          <w:sz w:val="24"/>
          <w:szCs w:val="24"/>
          <w:lang w:val="en-US"/>
        </w:rPr>
        <w:t>regulamentului</w:t>
      </w:r>
      <w:proofErr w:type="spellEnd"/>
      <w:r w:rsidRPr="00F969ED">
        <w:rPr>
          <w:color w:val="000000"/>
          <w:sz w:val="24"/>
          <w:szCs w:val="24"/>
          <w:lang w:val="en-US"/>
        </w:rPr>
        <w:t xml:space="preserve"> IVN </w:t>
      </w:r>
      <w:proofErr w:type="spellStart"/>
      <w:r w:rsidRPr="00F969ED">
        <w:rPr>
          <w:color w:val="000000"/>
          <w:sz w:val="24"/>
          <w:szCs w:val="24"/>
          <w:lang w:val="en-US"/>
        </w:rPr>
        <w:t>si</w:t>
      </w:r>
      <w:proofErr w:type="spellEnd"/>
      <w:r w:rsidRPr="00F969ED">
        <w:rPr>
          <w:color w:val="000000"/>
          <w:sz w:val="24"/>
          <w:szCs w:val="24"/>
          <w:lang w:val="en-US"/>
        </w:rPr>
        <w:t xml:space="preserve"> al </w:t>
      </w:r>
      <w:proofErr w:type="spellStart"/>
      <w:r w:rsidRPr="00F969ED">
        <w:rPr>
          <w:color w:val="000000"/>
          <w:sz w:val="24"/>
          <w:szCs w:val="24"/>
          <w:lang w:val="en-US"/>
        </w:rPr>
        <w:t>Academiei</w:t>
      </w:r>
      <w:proofErr w:type="spellEnd"/>
      <w:r w:rsidRPr="00F969ED">
        <w:rPr>
          <w:color w:val="000000"/>
          <w:sz w:val="24"/>
          <w:szCs w:val="24"/>
          <w:lang w:val="en-US"/>
        </w:rPr>
        <w:t xml:space="preserve"> Romane</w:t>
      </w:r>
      <w:r w:rsidR="00BE41C1">
        <w:rPr>
          <w:color w:val="000000"/>
          <w:sz w:val="24"/>
          <w:szCs w:val="24"/>
          <w:lang w:val="en-US"/>
        </w:rPr>
        <w:t>.</w:t>
      </w:r>
      <w:r w:rsidRPr="00F969ED">
        <w:rPr>
          <w:sz w:val="24"/>
          <w:szCs w:val="24"/>
          <w:lang w:val="en-US"/>
        </w:rPr>
        <w:br/>
      </w:r>
    </w:p>
    <w:p w14:paraId="7E731095" w14:textId="77777777" w:rsidR="00F969ED" w:rsidRPr="00F969ED" w:rsidRDefault="00F969ED" w:rsidP="00B01460">
      <w:pPr>
        <w:widowControl/>
        <w:ind w:left="851" w:right="852"/>
        <w:jc w:val="both"/>
        <w:rPr>
          <w:sz w:val="24"/>
          <w:szCs w:val="24"/>
          <w:lang w:val="en-US"/>
        </w:rPr>
      </w:pPr>
      <w:r w:rsidRPr="00F969ED">
        <w:rPr>
          <w:color w:val="000000"/>
          <w:sz w:val="24"/>
          <w:szCs w:val="24"/>
          <w:lang w:val="en-US"/>
        </w:rPr>
        <w:t>Data</w:t>
      </w:r>
    </w:p>
    <w:p w14:paraId="1F501B6B" w14:textId="77777777" w:rsidR="00F969ED" w:rsidRPr="00F969ED" w:rsidRDefault="00F969ED" w:rsidP="00B01460">
      <w:pPr>
        <w:widowControl/>
        <w:ind w:left="851" w:right="852"/>
        <w:jc w:val="right"/>
        <w:rPr>
          <w:sz w:val="24"/>
          <w:szCs w:val="24"/>
          <w:lang w:val="en-US"/>
        </w:rPr>
      </w:pPr>
      <w:proofErr w:type="spellStart"/>
      <w:r w:rsidRPr="00F969ED">
        <w:rPr>
          <w:color w:val="000000"/>
          <w:sz w:val="24"/>
          <w:szCs w:val="24"/>
          <w:lang w:val="en-US"/>
        </w:rPr>
        <w:t>Semnătura</w:t>
      </w:r>
      <w:proofErr w:type="spellEnd"/>
    </w:p>
    <w:p w14:paraId="5F3891F0" w14:textId="77777777" w:rsidR="00F969ED" w:rsidRPr="00F969ED" w:rsidRDefault="00F969ED" w:rsidP="00B01460">
      <w:pPr>
        <w:widowControl/>
        <w:ind w:left="851" w:right="852"/>
        <w:rPr>
          <w:sz w:val="24"/>
          <w:szCs w:val="24"/>
          <w:lang w:val="en-US"/>
        </w:rPr>
      </w:pPr>
      <w:r w:rsidRPr="00F969ED">
        <w:rPr>
          <w:color w:val="000000"/>
          <w:sz w:val="24"/>
          <w:szCs w:val="24"/>
          <w:lang w:val="en-US"/>
        </w:rPr>
        <w:t>_____________________                                                                                       </w:t>
      </w:r>
    </w:p>
    <w:p w14:paraId="18439BA0" w14:textId="77777777" w:rsidR="00F969ED" w:rsidRPr="00F969ED" w:rsidRDefault="00F969ED" w:rsidP="00B01460">
      <w:pPr>
        <w:widowControl/>
        <w:ind w:left="851" w:right="852"/>
        <w:rPr>
          <w:sz w:val="24"/>
          <w:szCs w:val="24"/>
          <w:lang w:val="en-US"/>
        </w:rPr>
      </w:pPr>
      <w:r w:rsidRPr="00F969ED">
        <w:rPr>
          <w:color w:val="000000"/>
          <w:sz w:val="24"/>
          <w:szCs w:val="24"/>
          <w:lang w:val="en-US"/>
        </w:rPr>
        <w:t>                                                                                                                                   _________________</w:t>
      </w:r>
    </w:p>
    <w:p w14:paraId="081AA62A" w14:textId="6355F22D" w:rsidR="00F36DEA" w:rsidRDefault="00F36DEA" w:rsidP="00436AF1">
      <w:pPr>
        <w:ind w:left="709"/>
        <w:rPr>
          <w:rFonts w:ascii="Calibri" w:eastAsia="Calibri" w:hAnsi="Calibri" w:cs="Calibri"/>
          <w:color w:val="000000"/>
          <w:sz w:val="20"/>
          <w:szCs w:val="20"/>
        </w:rPr>
      </w:pPr>
      <w:r>
        <w:rPr>
          <w:rFonts w:ascii="Calibri" w:eastAsia="Calibri" w:hAnsi="Calibri" w:cs="Calibri"/>
          <w:color w:val="000000"/>
          <w:sz w:val="20"/>
          <w:szCs w:val="20"/>
        </w:rPr>
        <w:br w:type="page"/>
      </w:r>
    </w:p>
    <w:p w14:paraId="41CDD8D5" w14:textId="6B9ED426" w:rsidR="002470E2" w:rsidRPr="00F969ED" w:rsidRDefault="002470E2" w:rsidP="00501EBF">
      <w:pPr>
        <w:ind w:right="1135"/>
        <w:jc w:val="right"/>
        <w:rPr>
          <w:rFonts w:eastAsia="Calibri"/>
        </w:rPr>
      </w:pPr>
      <w:r w:rsidRPr="00F969ED">
        <w:rPr>
          <w:rFonts w:eastAsia="Calibri"/>
        </w:rPr>
        <w:lastRenderedPageBreak/>
        <w:t xml:space="preserve">Anexa </w:t>
      </w:r>
      <w:r>
        <w:rPr>
          <w:rFonts w:eastAsia="Calibri"/>
        </w:rPr>
        <w:t>3</w:t>
      </w:r>
    </w:p>
    <w:p w14:paraId="7338907F" w14:textId="77777777" w:rsidR="0079229D" w:rsidRDefault="0079229D" w:rsidP="000C446B">
      <w:pPr>
        <w:spacing w:before="23"/>
        <w:ind w:right="637"/>
        <w:jc w:val="right"/>
        <w:rPr>
          <w:rFonts w:ascii="Calibri" w:eastAsia="Calibri" w:hAnsi="Calibri" w:cs="Calibri"/>
          <w:color w:val="000000"/>
          <w:sz w:val="20"/>
          <w:szCs w:val="20"/>
        </w:rPr>
      </w:pPr>
    </w:p>
    <w:p w14:paraId="617AEF56" w14:textId="77777777" w:rsidR="00D245CA" w:rsidRPr="00500E8D" w:rsidRDefault="00D245CA" w:rsidP="00C21873">
      <w:pPr>
        <w:rPr>
          <w:rStyle w:val="Heading50"/>
          <w:b w:val="0"/>
          <w:bCs w:val="0"/>
          <w:noProof/>
          <w:color w:val="000000"/>
          <w:lang w:val="ro-RO" w:eastAsia="ro-RO"/>
        </w:rPr>
      </w:pPr>
    </w:p>
    <w:p w14:paraId="3FC9C10F" w14:textId="5A53CCB7" w:rsidR="00D245CA" w:rsidRPr="00501EBF" w:rsidRDefault="00D245CA" w:rsidP="00C21873">
      <w:pPr>
        <w:jc w:val="center"/>
        <w:rPr>
          <w:rStyle w:val="Heading50"/>
          <w:noProof/>
          <w:color w:val="000000"/>
          <w:lang w:val="ro-RO" w:eastAsia="ro-RO"/>
        </w:rPr>
      </w:pPr>
      <w:r w:rsidRPr="00501EBF">
        <w:rPr>
          <w:rStyle w:val="Heading50"/>
          <w:noProof/>
          <w:color w:val="000000"/>
          <w:lang w:val="ro-RO" w:eastAsia="ro-RO"/>
        </w:rPr>
        <w:t>FIŞA DE ÎNDEPLINIRE A STANDARDELOR</w:t>
      </w:r>
    </w:p>
    <w:p w14:paraId="06C229A4" w14:textId="3E98815A" w:rsidR="00D245CA" w:rsidRPr="00501EBF" w:rsidRDefault="00D245CA" w:rsidP="00C21873">
      <w:pPr>
        <w:jc w:val="center"/>
        <w:rPr>
          <w:b/>
          <w:bCs/>
          <w:noProof/>
          <w:sz w:val="28"/>
          <w:szCs w:val="28"/>
          <w:shd w:val="clear" w:color="auto" w:fill="FFFFFF"/>
          <w:lang w:val="ro-RO" w:eastAsia="ro-RO"/>
        </w:rPr>
      </w:pPr>
      <w:r w:rsidRPr="00501EBF">
        <w:rPr>
          <w:b/>
          <w:bCs/>
          <w:sz w:val="28"/>
          <w:szCs w:val="28"/>
        </w:rPr>
        <w:t>minimale pentru promovarea pe gradul profesional de CSI</w:t>
      </w:r>
    </w:p>
    <w:p w14:paraId="61C43BDD" w14:textId="77777777" w:rsidR="00D245CA" w:rsidRDefault="00D245CA" w:rsidP="00D245CA">
      <w:pPr>
        <w:spacing w:after="240"/>
      </w:pPr>
    </w:p>
    <w:p w14:paraId="40396B78" w14:textId="3497508B" w:rsidR="00D245CA" w:rsidRDefault="00D245CA" w:rsidP="00D245CA">
      <w:pPr>
        <w:pStyle w:val="NormalWeb"/>
        <w:spacing w:before="0" w:beforeAutospacing="0" w:after="0" w:afterAutospacing="0"/>
        <w:ind w:left="567" w:right="1419"/>
        <w:jc w:val="both"/>
      </w:pPr>
      <w:proofErr w:type="spellStart"/>
      <w:r>
        <w:rPr>
          <w:b/>
          <w:bCs/>
          <w:color w:val="000000"/>
        </w:rPr>
        <w:t>Indeplinire</w:t>
      </w:r>
      <w:proofErr w:type="spellEnd"/>
      <w:r>
        <w:rPr>
          <w:b/>
          <w:bCs/>
          <w:color w:val="000000"/>
        </w:rPr>
        <w:t xml:space="preserve"> </w:t>
      </w:r>
      <w:proofErr w:type="spellStart"/>
      <w:r>
        <w:rPr>
          <w:b/>
          <w:bCs/>
          <w:color w:val="000000"/>
        </w:rPr>
        <w:t>standarde</w:t>
      </w:r>
      <w:proofErr w:type="spellEnd"/>
      <w:r>
        <w:rPr>
          <w:b/>
          <w:bCs/>
          <w:color w:val="000000"/>
        </w:rPr>
        <w:t xml:space="preserve"> </w:t>
      </w:r>
      <w:proofErr w:type="spellStart"/>
      <w:r>
        <w:rPr>
          <w:b/>
          <w:bCs/>
          <w:color w:val="000000"/>
        </w:rPr>
        <w:t>minimale</w:t>
      </w:r>
      <w:proofErr w:type="spellEnd"/>
      <w:r>
        <w:rPr>
          <w:b/>
          <w:bCs/>
          <w:color w:val="000000"/>
        </w:rPr>
        <w:t xml:space="preserve"> </w:t>
      </w:r>
      <w:proofErr w:type="spellStart"/>
      <w:r>
        <w:rPr>
          <w:b/>
          <w:bCs/>
          <w:color w:val="000000"/>
        </w:rPr>
        <w:t>necesare</w:t>
      </w:r>
      <w:proofErr w:type="spellEnd"/>
      <w:r>
        <w:rPr>
          <w:b/>
          <w:bCs/>
          <w:color w:val="000000"/>
        </w:rPr>
        <w:t xml:space="preserve"> </w:t>
      </w:r>
      <w:proofErr w:type="spellStart"/>
      <w:r>
        <w:rPr>
          <w:b/>
          <w:bCs/>
          <w:color w:val="000000"/>
        </w:rPr>
        <w:t>si</w:t>
      </w:r>
      <w:proofErr w:type="spellEnd"/>
      <w:r>
        <w:rPr>
          <w:b/>
          <w:bCs/>
          <w:color w:val="000000"/>
        </w:rPr>
        <w:t xml:space="preserve"> </w:t>
      </w:r>
      <w:proofErr w:type="spellStart"/>
      <w:r>
        <w:rPr>
          <w:b/>
          <w:bCs/>
          <w:color w:val="000000"/>
        </w:rPr>
        <w:t>obligatorii</w:t>
      </w:r>
      <w:proofErr w:type="spellEnd"/>
      <w:r>
        <w:rPr>
          <w:b/>
          <w:bCs/>
          <w:color w:val="000000"/>
        </w:rPr>
        <w:t xml:space="preserve"> (</w:t>
      </w:r>
      <w:proofErr w:type="spellStart"/>
      <w:r>
        <w:rPr>
          <w:color w:val="000000"/>
        </w:rPr>
        <w:t>pentru</w:t>
      </w:r>
      <w:proofErr w:type="spellEnd"/>
      <w:r>
        <w:rPr>
          <w:color w:val="000000"/>
        </w:rPr>
        <w:t xml:space="preserve"> CS I) </w:t>
      </w:r>
      <w:proofErr w:type="spellStart"/>
      <w:r>
        <w:rPr>
          <w:color w:val="000000"/>
        </w:rPr>
        <w:t>aprobate</w:t>
      </w:r>
      <w:proofErr w:type="spellEnd"/>
      <w:r>
        <w:rPr>
          <w:color w:val="000000"/>
        </w:rPr>
        <w:t xml:space="preserve"> </w:t>
      </w:r>
      <w:proofErr w:type="spellStart"/>
      <w:r>
        <w:rPr>
          <w:color w:val="000000"/>
        </w:rPr>
        <w:t>prin</w:t>
      </w:r>
      <w:proofErr w:type="spellEnd"/>
      <w:r>
        <w:rPr>
          <w:color w:val="000000"/>
        </w:rPr>
        <w:t xml:space="preserve"> </w:t>
      </w:r>
      <w:proofErr w:type="spellStart"/>
      <w:r>
        <w:rPr>
          <w:color w:val="000000"/>
        </w:rPr>
        <w:t>ordin</w:t>
      </w:r>
      <w:proofErr w:type="spellEnd"/>
      <w:r>
        <w:rPr>
          <w:color w:val="000000"/>
        </w:rPr>
        <w:t xml:space="preserve"> al </w:t>
      </w:r>
      <w:proofErr w:type="spellStart"/>
      <w:r>
        <w:rPr>
          <w:color w:val="000000"/>
        </w:rPr>
        <w:t>ministrului</w:t>
      </w:r>
      <w:proofErr w:type="spellEnd"/>
      <w:r>
        <w:rPr>
          <w:color w:val="000000"/>
        </w:rPr>
        <w:t xml:space="preserve"> </w:t>
      </w:r>
      <w:proofErr w:type="spellStart"/>
      <w:r>
        <w:rPr>
          <w:color w:val="000000"/>
        </w:rPr>
        <w:t>educației</w:t>
      </w:r>
      <w:proofErr w:type="spellEnd"/>
      <w:r>
        <w:rPr>
          <w:color w:val="000000"/>
        </w:rPr>
        <w:t xml:space="preserve"> OMEN 6129 din 2016, </w:t>
      </w:r>
      <w:proofErr w:type="spellStart"/>
      <w:r>
        <w:rPr>
          <w:color w:val="000000"/>
        </w:rPr>
        <w:t>Anexa</w:t>
      </w:r>
      <w:proofErr w:type="spellEnd"/>
      <w:r>
        <w:rPr>
          <w:color w:val="000000"/>
        </w:rPr>
        <w:t xml:space="preserve"> 20 – </w:t>
      </w:r>
      <w:proofErr w:type="spellStart"/>
      <w:r>
        <w:rPr>
          <w:color w:val="000000"/>
        </w:rPr>
        <w:t>Comisia</w:t>
      </w:r>
      <w:proofErr w:type="spellEnd"/>
      <w:r>
        <w:rPr>
          <w:color w:val="000000"/>
        </w:rPr>
        <w:t xml:space="preserve"> de </w:t>
      </w:r>
      <w:proofErr w:type="spellStart"/>
      <w:r>
        <w:rPr>
          <w:color w:val="000000"/>
        </w:rPr>
        <w:t>Medicină</w:t>
      </w:r>
      <w:proofErr w:type="spellEnd"/>
      <w:r>
        <w:rPr>
          <w:color w:val="000000"/>
        </w:rPr>
        <w:t xml:space="preserve">*) </w:t>
      </w:r>
      <w:proofErr w:type="spellStart"/>
      <w:r>
        <w:rPr>
          <w:color w:val="000000"/>
        </w:rPr>
        <w:t>si</w:t>
      </w:r>
      <w:proofErr w:type="spellEnd"/>
      <w:r>
        <w:rPr>
          <w:color w:val="000000"/>
        </w:rPr>
        <w:t xml:space="preserve"> in </w:t>
      </w:r>
      <w:proofErr w:type="spellStart"/>
      <w:r>
        <w:rPr>
          <w:color w:val="000000"/>
        </w:rPr>
        <w:t>acord</w:t>
      </w:r>
      <w:proofErr w:type="spellEnd"/>
      <w:r>
        <w:rPr>
          <w:color w:val="000000"/>
        </w:rPr>
        <w:t xml:space="preserve"> cu </w:t>
      </w:r>
      <w:proofErr w:type="spellStart"/>
      <w:r>
        <w:rPr>
          <w:color w:val="000000"/>
        </w:rPr>
        <w:t>Articolul</w:t>
      </w:r>
      <w:proofErr w:type="spellEnd"/>
      <w:r>
        <w:rPr>
          <w:color w:val="000000"/>
        </w:rPr>
        <w:t xml:space="preserve"> 13 </w:t>
      </w:r>
      <w:proofErr w:type="spellStart"/>
      <w:r>
        <w:rPr>
          <w:color w:val="000000"/>
        </w:rPr>
        <w:t>alin</w:t>
      </w:r>
      <w:proofErr w:type="spellEnd"/>
      <w:r>
        <w:rPr>
          <w:color w:val="000000"/>
        </w:rPr>
        <w:t xml:space="preserve"> 10 din Legea 183/2024</w:t>
      </w:r>
    </w:p>
    <w:p w14:paraId="67B18AC6" w14:textId="77777777" w:rsidR="00D245CA" w:rsidRPr="00500E8D" w:rsidRDefault="00D245CA" w:rsidP="00D245CA">
      <w:pPr>
        <w:pStyle w:val="Bodytext81"/>
        <w:shd w:val="clear" w:color="auto" w:fill="auto"/>
        <w:tabs>
          <w:tab w:val="left" w:leader="dot" w:pos="3420"/>
        </w:tabs>
        <w:spacing w:line="562" w:lineRule="exact"/>
        <w:ind w:firstLine="0"/>
        <w:jc w:val="left"/>
        <w:rPr>
          <w:rStyle w:val="Bodytext8"/>
          <w:noProof/>
          <w:color w:val="000000"/>
          <w:lang w:val="ro-RO"/>
        </w:rPr>
      </w:pPr>
    </w:p>
    <w:tbl>
      <w:tblPr>
        <w:tblW w:w="933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1418"/>
        <w:gridCol w:w="1659"/>
        <w:gridCol w:w="1553"/>
      </w:tblGrid>
      <w:tr w:rsidR="00D245CA" w:rsidRPr="00CB39A6" w14:paraId="43869A24" w14:textId="77777777" w:rsidTr="00D245CA">
        <w:tc>
          <w:tcPr>
            <w:tcW w:w="4706" w:type="dxa"/>
          </w:tcPr>
          <w:p w14:paraId="2125C332" w14:textId="77777777" w:rsidR="00D245CA" w:rsidRPr="00CB39A6" w:rsidRDefault="00D245CA" w:rsidP="005116D2">
            <w:pPr>
              <w:pStyle w:val="Bodytext81"/>
              <w:shd w:val="clear" w:color="auto" w:fill="auto"/>
              <w:tabs>
                <w:tab w:val="left" w:leader="dot" w:pos="3420"/>
              </w:tabs>
              <w:spacing w:line="240" w:lineRule="auto"/>
              <w:ind w:firstLine="0"/>
              <w:jc w:val="left"/>
              <w:rPr>
                <w:rStyle w:val="Bodytext8"/>
                <w:noProof/>
                <w:color w:val="000000"/>
                <w:sz w:val="24"/>
                <w:lang w:val="ro-RO"/>
              </w:rPr>
            </w:pPr>
          </w:p>
        </w:tc>
        <w:tc>
          <w:tcPr>
            <w:tcW w:w="1418" w:type="dxa"/>
          </w:tcPr>
          <w:p w14:paraId="217514AA" w14:textId="096D19CE" w:rsidR="00D245CA" w:rsidRPr="00CB39A6" w:rsidRDefault="00D245CA" w:rsidP="005116D2">
            <w:pPr>
              <w:pStyle w:val="Bodytext81"/>
              <w:shd w:val="clear" w:color="auto" w:fill="auto"/>
              <w:tabs>
                <w:tab w:val="left" w:leader="dot" w:pos="3420"/>
              </w:tabs>
              <w:spacing w:line="240" w:lineRule="auto"/>
              <w:ind w:firstLine="0"/>
              <w:jc w:val="left"/>
              <w:rPr>
                <w:rStyle w:val="Bodytext8"/>
                <w:noProof/>
                <w:color w:val="000000"/>
                <w:sz w:val="24"/>
                <w:lang w:val="ro-RO"/>
              </w:rPr>
            </w:pPr>
            <w:r>
              <w:rPr>
                <w:rStyle w:val="Bodytext8"/>
                <w:noProof/>
                <w:color w:val="000000"/>
                <w:sz w:val="24"/>
                <w:lang w:val="ro-RO"/>
              </w:rPr>
              <w:t>S</w:t>
            </w:r>
            <w:r>
              <w:rPr>
                <w:rStyle w:val="Bodytext8"/>
                <w:sz w:val="24"/>
              </w:rPr>
              <w:t>tandarde minimale</w:t>
            </w:r>
          </w:p>
        </w:tc>
        <w:tc>
          <w:tcPr>
            <w:tcW w:w="1659" w:type="dxa"/>
          </w:tcPr>
          <w:p w14:paraId="4CDE5254" w14:textId="3653B659" w:rsidR="00D245CA" w:rsidRPr="00CB39A6" w:rsidRDefault="00D245CA" w:rsidP="005116D2">
            <w:pPr>
              <w:pStyle w:val="Bodytext81"/>
              <w:shd w:val="clear" w:color="auto" w:fill="auto"/>
              <w:tabs>
                <w:tab w:val="left" w:leader="dot" w:pos="3420"/>
              </w:tabs>
              <w:spacing w:line="240" w:lineRule="auto"/>
              <w:ind w:firstLine="0"/>
              <w:jc w:val="left"/>
              <w:rPr>
                <w:rStyle w:val="Bodytext8"/>
                <w:noProof/>
                <w:color w:val="000000"/>
                <w:sz w:val="24"/>
                <w:lang w:val="ro-RO"/>
              </w:rPr>
            </w:pPr>
            <w:r>
              <w:rPr>
                <w:b/>
                <w:bCs/>
                <w:color w:val="000000"/>
              </w:rPr>
              <w:t>×1,5 (prag depășire)</w:t>
            </w:r>
          </w:p>
        </w:tc>
        <w:tc>
          <w:tcPr>
            <w:tcW w:w="1553" w:type="dxa"/>
          </w:tcPr>
          <w:p w14:paraId="23A67296" w14:textId="2859A48C" w:rsidR="00D245CA" w:rsidRPr="00CB39A6" w:rsidRDefault="00D245CA" w:rsidP="005116D2">
            <w:pPr>
              <w:pStyle w:val="Bodytext81"/>
              <w:shd w:val="clear" w:color="auto" w:fill="auto"/>
              <w:tabs>
                <w:tab w:val="left" w:leader="dot" w:pos="3420"/>
              </w:tabs>
              <w:spacing w:line="240" w:lineRule="auto"/>
              <w:ind w:firstLine="0"/>
              <w:jc w:val="left"/>
              <w:rPr>
                <w:rStyle w:val="Bodytext8"/>
                <w:noProof/>
                <w:color w:val="000000"/>
                <w:sz w:val="24"/>
                <w:lang w:val="ro-RO"/>
              </w:rPr>
            </w:pPr>
            <w:r w:rsidRPr="00CB39A6">
              <w:rPr>
                <w:rStyle w:val="Bodytext8"/>
                <w:noProof/>
                <w:color w:val="000000"/>
                <w:sz w:val="24"/>
                <w:lang w:val="ro-RO"/>
              </w:rPr>
              <w:t>Autoevaluare</w:t>
            </w:r>
          </w:p>
        </w:tc>
      </w:tr>
      <w:tr w:rsidR="00084FAE" w:rsidRPr="00CB39A6" w14:paraId="072E1730" w14:textId="77777777" w:rsidTr="00D245CA">
        <w:tc>
          <w:tcPr>
            <w:tcW w:w="4706" w:type="dxa"/>
          </w:tcPr>
          <w:p w14:paraId="3AD0FD66" w14:textId="7E8776CA" w:rsidR="00084FAE" w:rsidRPr="00CB39A6" w:rsidRDefault="00084FAE" w:rsidP="005116D2">
            <w:pPr>
              <w:pStyle w:val="Bodytext81"/>
              <w:shd w:val="clear" w:color="auto" w:fill="auto"/>
              <w:tabs>
                <w:tab w:val="left" w:leader="dot" w:pos="3420"/>
              </w:tabs>
              <w:spacing w:line="240" w:lineRule="auto"/>
              <w:ind w:firstLine="0"/>
              <w:jc w:val="left"/>
              <w:rPr>
                <w:rStyle w:val="Bodytext8"/>
                <w:noProof/>
                <w:color w:val="000000"/>
                <w:sz w:val="24"/>
                <w:lang w:val="ro-RO"/>
              </w:rPr>
            </w:pPr>
            <w:r>
              <w:rPr>
                <w:rStyle w:val="Bodytext8"/>
                <w:noProof/>
                <w:color w:val="000000"/>
                <w:sz w:val="24"/>
                <w:lang w:val="ro-RO"/>
              </w:rPr>
              <w:t>Sa detina atestatul de abilitare</w:t>
            </w:r>
          </w:p>
        </w:tc>
        <w:tc>
          <w:tcPr>
            <w:tcW w:w="1418" w:type="dxa"/>
          </w:tcPr>
          <w:p w14:paraId="7E95F749" w14:textId="49B5B8A9" w:rsidR="00084FAE" w:rsidRDefault="00084FAE" w:rsidP="00084FAE">
            <w:pPr>
              <w:pStyle w:val="Bodytext81"/>
              <w:shd w:val="clear" w:color="auto" w:fill="auto"/>
              <w:tabs>
                <w:tab w:val="left" w:leader="dot" w:pos="3420"/>
              </w:tabs>
              <w:spacing w:line="240" w:lineRule="auto"/>
              <w:ind w:firstLine="0"/>
              <w:jc w:val="center"/>
              <w:rPr>
                <w:rStyle w:val="Bodytext8"/>
                <w:noProof/>
                <w:color w:val="000000"/>
                <w:sz w:val="24"/>
                <w:lang w:val="ro-RO"/>
              </w:rPr>
            </w:pPr>
            <w:r>
              <w:rPr>
                <w:rStyle w:val="Bodytext8"/>
                <w:noProof/>
                <w:color w:val="000000"/>
                <w:sz w:val="24"/>
                <w:lang w:val="ro-RO"/>
              </w:rPr>
              <w:t>DA</w:t>
            </w:r>
          </w:p>
        </w:tc>
        <w:tc>
          <w:tcPr>
            <w:tcW w:w="1659" w:type="dxa"/>
          </w:tcPr>
          <w:p w14:paraId="5A3CA56D" w14:textId="77777777" w:rsidR="00084FAE" w:rsidRDefault="00084FAE" w:rsidP="005116D2">
            <w:pPr>
              <w:pStyle w:val="Bodytext81"/>
              <w:shd w:val="clear" w:color="auto" w:fill="auto"/>
              <w:tabs>
                <w:tab w:val="left" w:leader="dot" w:pos="3420"/>
              </w:tabs>
              <w:spacing w:line="240" w:lineRule="auto"/>
              <w:ind w:firstLine="0"/>
              <w:jc w:val="left"/>
              <w:rPr>
                <w:b/>
                <w:bCs/>
                <w:color w:val="000000"/>
              </w:rPr>
            </w:pPr>
          </w:p>
        </w:tc>
        <w:tc>
          <w:tcPr>
            <w:tcW w:w="1553" w:type="dxa"/>
          </w:tcPr>
          <w:p w14:paraId="63A334D1" w14:textId="77777777" w:rsidR="00084FAE" w:rsidRPr="00CB39A6" w:rsidRDefault="00084FAE" w:rsidP="005116D2">
            <w:pPr>
              <w:pStyle w:val="Bodytext81"/>
              <w:shd w:val="clear" w:color="auto" w:fill="auto"/>
              <w:tabs>
                <w:tab w:val="left" w:leader="dot" w:pos="3420"/>
              </w:tabs>
              <w:spacing w:line="240" w:lineRule="auto"/>
              <w:ind w:firstLine="0"/>
              <w:jc w:val="left"/>
              <w:rPr>
                <w:rStyle w:val="Bodytext8"/>
                <w:noProof/>
                <w:color w:val="000000"/>
                <w:sz w:val="24"/>
                <w:lang w:val="ro-RO"/>
              </w:rPr>
            </w:pPr>
          </w:p>
        </w:tc>
      </w:tr>
      <w:tr w:rsidR="00D245CA" w:rsidRPr="00CB39A6" w14:paraId="24F313B9" w14:textId="77777777" w:rsidTr="00D245CA">
        <w:tc>
          <w:tcPr>
            <w:tcW w:w="4706" w:type="dxa"/>
          </w:tcPr>
          <w:p w14:paraId="1DD43304" w14:textId="77777777" w:rsidR="00D245CA" w:rsidRPr="00CB39A6" w:rsidRDefault="00D245CA" w:rsidP="005116D2">
            <w:pPr>
              <w:pStyle w:val="Bodytext81"/>
              <w:shd w:val="clear" w:color="auto" w:fill="auto"/>
              <w:tabs>
                <w:tab w:val="left" w:leader="dot" w:pos="3420"/>
              </w:tabs>
              <w:spacing w:line="240" w:lineRule="auto"/>
              <w:ind w:firstLine="0"/>
              <w:jc w:val="left"/>
              <w:rPr>
                <w:rStyle w:val="Bodytext8"/>
                <w:noProof/>
                <w:color w:val="000000"/>
                <w:sz w:val="24"/>
                <w:lang w:val="ro-RO"/>
              </w:rPr>
            </w:pPr>
            <w:r w:rsidRPr="00CB39A6">
              <w:rPr>
                <w:rStyle w:val="Bodytext8"/>
                <w:noProof/>
                <w:color w:val="000000"/>
                <w:sz w:val="24"/>
                <w:lang w:val="ro-RO"/>
              </w:rPr>
              <w:t>Nr. articole ISI/Clarivate Analytics – Autor principal</w:t>
            </w:r>
          </w:p>
          <w:p w14:paraId="70B5F56B" w14:textId="77777777" w:rsidR="00D245CA" w:rsidRPr="00CB39A6" w:rsidRDefault="00D245CA" w:rsidP="005116D2">
            <w:pPr>
              <w:pStyle w:val="Bodytext81"/>
              <w:shd w:val="clear" w:color="auto" w:fill="auto"/>
              <w:tabs>
                <w:tab w:val="left" w:leader="dot" w:pos="3420"/>
              </w:tabs>
              <w:spacing w:line="240" w:lineRule="auto"/>
              <w:ind w:firstLine="0"/>
              <w:jc w:val="left"/>
              <w:rPr>
                <w:rStyle w:val="Bodytext8"/>
                <w:i/>
                <w:noProof/>
                <w:color w:val="000000"/>
                <w:sz w:val="24"/>
                <w:lang w:val="ro-RO"/>
              </w:rPr>
            </w:pPr>
          </w:p>
        </w:tc>
        <w:tc>
          <w:tcPr>
            <w:tcW w:w="1418" w:type="dxa"/>
          </w:tcPr>
          <w:p w14:paraId="2EB939C2" w14:textId="77777777" w:rsidR="00D245CA" w:rsidRPr="00CB39A6" w:rsidRDefault="00D245CA" w:rsidP="00A50900">
            <w:pPr>
              <w:pStyle w:val="Bodytext81"/>
              <w:shd w:val="clear" w:color="auto" w:fill="auto"/>
              <w:tabs>
                <w:tab w:val="left" w:leader="dot" w:pos="3420"/>
              </w:tabs>
              <w:spacing w:line="240" w:lineRule="auto"/>
              <w:ind w:firstLine="0"/>
              <w:jc w:val="center"/>
              <w:rPr>
                <w:rStyle w:val="Bodytext8"/>
                <w:noProof/>
                <w:color w:val="000000"/>
                <w:sz w:val="24"/>
                <w:lang w:val="ro-RO"/>
              </w:rPr>
            </w:pPr>
            <w:r w:rsidRPr="00CB39A6">
              <w:rPr>
                <w:rStyle w:val="Bodytext8"/>
                <w:noProof/>
                <w:color w:val="000000"/>
                <w:sz w:val="24"/>
                <w:lang w:val="ro-RO"/>
              </w:rPr>
              <w:t>10</w:t>
            </w:r>
          </w:p>
        </w:tc>
        <w:tc>
          <w:tcPr>
            <w:tcW w:w="1659" w:type="dxa"/>
          </w:tcPr>
          <w:p w14:paraId="64A62B83" w14:textId="38A28E38" w:rsidR="00D245CA" w:rsidRPr="00CB39A6" w:rsidRDefault="00D245CA" w:rsidP="00A50900">
            <w:pPr>
              <w:pStyle w:val="Bodytext81"/>
              <w:shd w:val="clear" w:color="auto" w:fill="auto"/>
              <w:tabs>
                <w:tab w:val="left" w:leader="dot" w:pos="3420"/>
              </w:tabs>
              <w:spacing w:line="240" w:lineRule="auto"/>
              <w:ind w:firstLine="0"/>
              <w:jc w:val="center"/>
              <w:rPr>
                <w:rStyle w:val="Bodytext8"/>
                <w:noProof/>
                <w:color w:val="000000"/>
                <w:sz w:val="24"/>
                <w:lang w:val="ro-RO"/>
              </w:rPr>
            </w:pPr>
            <w:r>
              <w:rPr>
                <w:rStyle w:val="Bodytext8"/>
                <w:noProof/>
                <w:color w:val="000000"/>
                <w:sz w:val="24"/>
                <w:lang w:val="ro-RO"/>
              </w:rPr>
              <w:t>1</w:t>
            </w:r>
            <w:r>
              <w:rPr>
                <w:rStyle w:val="Bodytext8"/>
                <w:sz w:val="24"/>
              </w:rPr>
              <w:t>5</w:t>
            </w:r>
          </w:p>
        </w:tc>
        <w:tc>
          <w:tcPr>
            <w:tcW w:w="1553" w:type="dxa"/>
          </w:tcPr>
          <w:p w14:paraId="12E98DD6" w14:textId="7A18CB0D" w:rsidR="00D245CA" w:rsidRPr="00CB39A6" w:rsidRDefault="00D245CA"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p>
        </w:tc>
      </w:tr>
      <w:tr w:rsidR="00D245CA" w:rsidRPr="00CB39A6" w14:paraId="6576C80B" w14:textId="77777777" w:rsidTr="00D245CA">
        <w:tc>
          <w:tcPr>
            <w:tcW w:w="4706" w:type="dxa"/>
          </w:tcPr>
          <w:p w14:paraId="1C4876E7" w14:textId="77777777" w:rsidR="00D245CA" w:rsidRPr="00CB39A6" w:rsidRDefault="00D245CA" w:rsidP="005116D2">
            <w:pPr>
              <w:pStyle w:val="Bodytext81"/>
              <w:shd w:val="clear" w:color="auto" w:fill="auto"/>
              <w:tabs>
                <w:tab w:val="left" w:leader="dot" w:pos="3420"/>
              </w:tabs>
              <w:spacing w:line="240" w:lineRule="auto"/>
              <w:ind w:firstLine="0"/>
              <w:jc w:val="left"/>
              <w:rPr>
                <w:rStyle w:val="Bodytext8"/>
                <w:noProof/>
                <w:color w:val="000000"/>
                <w:sz w:val="24"/>
                <w:lang w:val="ro-RO"/>
              </w:rPr>
            </w:pPr>
            <w:r w:rsidRPr="00CB39A6">
              <w:rPr>
                <w:rStyle w:val="Bodytext8"/>
                <w:noProof/>
                <w:color w:val="000000"/>
                <w:sz w:val="24"/>
                <w:lang w:val="ro-RO"/>
              </w:rPr>
              <w:t>Nr. Articole ISI/Clarivate Analytics - Coautor</w:t>
            </w:r>
          </w:p>
        </w:tc>
        <w:tc>
          <w:tcPr>
            <w:tcW w:w="1418" w:type="dxa"/>
          </w:tcPr>
          <w:p w14:paraId="204FD552" w14:textId="77777777" w:rsidR="00D245CA" w:rsidRPr="00CB39A6" w:rsidRDefault="00D245CA" w:rsidP="00A50900">
            <w:pPr>
              <w:pStyle w:val="Bodytext81"/>
              <w:shd w:val="clear" w:color="auto" w:fill="auto"/>
              <w:tabs>
                <w:tab w:val="left" w:leader="dot" w:pos="3420"/>
              </w:tabs>
              <w:spacing w:line="240" w:lineRule="auto"/>
              <w:ind w:firstLine="0"/>
              <w:jc w:val="center"/>
              <w:rPr>
                <w:rStyle w:val="Bodytext8"/>
                <w:noProof/>
                <w:color w:val="000000"/>
                <w:sz w:val="24"/>
                <w:lang w:val="ro-RO"/>
              </w:rPr>
            </w:pPr>
            <w:r w:rsidRPr="00CB39A6">
              <w:rPr>
                <w:rStyle w:val="Bodytext8"/>
                <w:noProof/>
                <w:color w:val="000000"/>
                <w:sz w:val="24"/>
                <w:lang w:val="ro-RO"/>
              </w:rPr>
              <w:t>5</w:t>
            </w:r>
          </w:p>
        </w:tc>
        <w:tc>
          <w:tcPr>
            <w:tcW w:w="1659" w:type="dxa"/>
          </w:tcPr>
          <w:p w14:paraId="16EBDFE1" w14:textId="4F36D921" w:rsidR="00D245CA" w:rsidRPr="00CB39A6" w:rsidRDefault="00D245CA" w:rsidP="00A50900">
            <w:pPr>
              <w:pStyle w:val="Bodytext81"/>
              <w:shd w:val="clear" w:color="auto" w:fill="auto"/>
              <w:tabs>
                <w:tab w:val="left" w:leader="dot" w:pos="3420"/>
              </w:tabs>
              <w:spacing w:line="240" w:lineRule="auto"/>
              <w:ind w:firstLine="0"/>
              <w:jc w:val="center"/>
              <w:rPr>
                <w:rStyle w:val="Bodytext8"/>
                <w:noProof/>
                <w:color w:val="000000"/>
                <w:sz w:val="24"/>
                <w:lang w:val="ro-RO"/>
              </w:rPr>
            </w:pPr>
            <w:r>
              <w:rPr>
                <w:rStyle w:val="Bodytext8"/>
                <w:noProof/>
                <w:color w:val="000000"/>
                <w:sz w:val="24"/>
                <w:lang w:val="ro-RO"/>
              </w:rPr>
              <w:t>8</w:t>
            </w:r>
          </w:p>
        </w:tc>
        <w:tc>
          <w:tcPr>
            <w:tcW w:w="1553" w:type="dxa"/>
          </w:tcPr>
          <w:p w14:paraId="31B77100" w14:textId="2432BB38" w:rsidR="00D245CA" w:rsidRPr="00CB39A6" w:rsidRDefault="00D245CA"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p>
        </w:tc>
      </w:tr>
      <w:tr w:rsidR="00D245CA" w:rsidRPr="00CB39A6" w14:paraId="5760C3C2" w14:textId="77777777" w:rsidTr="00D245CA">
        <w:tc>
          <w:tcPr>
            <w:tcW w:w="4706" w:type="dxa"/>
          </w:tcPr>
          <w:p w14:paraId="18E52CEF" w14:textId="77777777" w:rsidR="00D245CA" w:rsidRPr="00CB39A6" w:rsidRDefault="00D245CA" w:rsidP="005116D2">
            <w:pPr>
              <w:pStyle w:val="Bodytext81"/>
              <w:shd w:val="clear" w:color="auto" w:fill="auto"/>
              <w:tabs>
                <w:tab w:val="left" w:leader="dot" w:pos="3420"/>
              </w:tabs>
              <w:spacing w:line="240" w:lineRule="auto"/>
              <w:ind w:firstLine="0"/>
              <w:jc w:val="left"/>
              <w:rPr>
                <w:rStyle w:val="Bodytext8"/>
                <w:noProof/>
                <w:color w:val="000000"/>
                <w:sz w:val="24"/>
                <w:lang w:val="ro-RO"/>
              </w:rPr>
            </w:pPr>
            <w:r w:rsidRPr="00CB39A6">
              <w:rPr>
                <w:rStyle w:val="Bodytext8"/>
                <w:noProof/>
                <w:color w:val="000000"/>
                <w:sz w:val="24"/>
                <w:lang w:val="ro-RO"/>
              </w:rPr>
              <w:t>Index Hirsch</w:t>
            </w:r>
          </w:p>
        </w:tc>
        <w:tc>
          <w:tcPr>
            <w:tcW w:w="1418" w:type="dxa"/>
          </w:tcPr>
          <w:p w14:paraId="176D8092" w14:textId="77777777" w:rsidR="00D245CA" w:rsidRPr="00CB39A6" w:rsidRDefault="00D245CA" w:rsidP="00A50900">
            <w:pPr>
              <w:pStyle w:val="Bodytext81"/>
              <w:shd w:val="clear" w:color="auto" w:fill="auto"/>
              <w:tabs>
                <w:tab w:val="left" w:leader="dot" w:pos="3420"/>
              </w:tabs>
              <w:spacing w:line="240" w:lineRule="auto"/>
              <w:ind w:firstLine="0"/>
              <w:jc w:val="center"/>
              <w:rPr>
                <w:rStyle w:val="Bodytext8"/>
                <w:noProof/>
                <w:color w:val="000000"/>
                <w:sz w:val="24"/>
                <w:lang w:val="ro-RO"/>
              </w:rPr>
            </w:pPr>
            <w:r w:rsidRPr="00CB39A6">
              <w:rPr>
                <w:rStyle w:val="Bodytext8"/>
                <w:noProof/>
                <w:color w:val="000000"/>
                <w:sz w:val="24"/>
                <w:lang w:val="ro-RO"/>
              </w:rPr>
              <w:t>6</w:t>
            </w:r>
          </w:p>
        </w:tc>
        <w:tc>
          <w:tcPr>
            <w:tcW w:w="1659" w:type="dxa"/>
          </w:tcPr>
          <w:p w14:paraId="62D423B6" w14:textId="06349837" w:rsidR="00D245CA" w:rsidRPr="00CB39A6" w:rsidRDefault="00D245CA" w:rsidP="00A50900">
            <w:pPr>
              <w:pStyle w:val="Bodytext81"/>
              <w:shd w:val="clear" w:color="auto" w:fill="auto"/>
              <w:tabs>
                <w:tab w:val="left" w:leader="dot" w:pos="3420"/>
              </w:tabs>
              <w:spacing w:line="240" w:lineRule="auto"/>
              <w:ind w:firstLine="0"/>
              <w:jc w:val="center"/>
              <w:rPr>
                <w:rStyle w:val="Bodytext8"/>
                <w:noProof/>
                <w:color w:val="000000"/>
                <w:sz w:val="24"/>
                <w:lang w:val="ro-RO"/>
              </w:rPr>
            </w:pPr>
            <w:r>
              <w:rPr>
                <w:rStyle w:val="Bodytext8"/>
                <w:noProof/>
                <w:color w:val="000000"/>
                <w:sz w:val="24"/>
                <w:lang w:val="ro-RO"/>
              </w:rPr>
              <w:t>9</w:t>
            </w:r>
          </w:p>
        </w:tc>
        <w:tc>
          <w:tcPr>
            <w:tcW w:w="1553" w:type="dxa"/>
          </w:tcPr>
          <w:p w14:paraId="5EEA2380" w14:textId="494512CF" w:rsidR="00D245CA" w:rsidRPr="00CB39A6" w:rsidRDefault="00D245CA"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p>
        </w:tc>
      </w:tr>
      <w:tr w:rsidR="00D245CA" w:rsidRPr="00CB39A6" w14:paraId="69B7B0DA" w14:textId="77777777" w:rsidTr="00D245CA">
        <w:tc>
          <w:tcPr>
            <w:tcW w:w="4706" w:type="dxa"/>
          </w:tcPr>
          <w:p w14:paraId="3642D6A6" w14:textId="77777777" w:rsidR="00D245CA" w:rsidRPr="00CB39A6" w:rsidRDefault="00D245CA" w:rsidP="005116D2">
            <w:pPr>
              <w:pStyle w:val="Bodytext81"/>
              <w:shd w:val="clear" w:color="auto" w:fill="auto"/>
              <w:tabs>
                <w:tab w:val="left" w:leader="dot" w:pos="3420"/>
              </w:tabs>
              <w:spacing w:line="240" w:lineRule="auto"/>
              <w:ind w:firstLine="0"/>
              <w:jc w:val="left"/>
              <w:rPr>
                <w:rStyle w:val="Bodytext8"/>
                <w:noProof/>
                <w:color w:val="000000"/>
                <w:sz w:val="24"/>
                <w:lang w:val="ro-RO"/>
              </w:rPr>
            </w:pPr>
            <w:r w:rsidRPr="00CB39A6">
              <w:rPr>
                <w:rStyle w:val="Bodytext8"/>
                <w:noProof/>
                <w:color w:val="000000"/>
                <w:sz w:val="24"/>
                <w:lang w:val="ro-RO"/>
              </w:rPr>
              <w:t>Factor cumulat de impact (ISI/Clarivate Analytics ) – autor principal (FCIAP)</w:t>
            </w:r>
          </w:p>
        </w:tc>
        <w:tc>
          <w:tcPr>
            <w:tcW w:w="1418" w:type="dxa"/>
          </w:tcPr>
          <w:p w14:paraId="28BE287F" w14:textId="77777777" w:rsidR="00D245CA" w:rsidRPr="00CB39A6" w:rsidRDefault="00D245CA" w:rsidP="00A50900">
            <w:pPr>
              <w:pStyle w:val="Bodytext81"/>
              <w:shd w:val="clear" w:color="auto" w:fill="auto"/>
              <w:tabs>
                <w:tab w:val="left" w:leader="dot" w:pos="3420"/>
              </w:tabs>
              <w:spacing w:line="240" w:lineRule="auto"/>
              <w:ind w:firstLine="0"/>
              <w:jc w:val="center"/>
              <w:rPr>
                <w:rStyle w:val="Bodytext8"/>
                <w:noProof/>
                <w:color w:val="000000"/>
                <w:sz w:val="24"/>
                <w:lang w:val="ro-RO"/>
              </w:rPr>
            </w:pPr>
            <w:r w:rsidRPr="00CB39A6">
              <w:rPr>
                <w:rStyle w:val="Bodytext8"/>
                <w:noProof/>
                <w:color w:val="000000"/>
                <w:sz w:val="24"/>
                <w:lang w:val="ro-RO"/>
              </w:rPr>
              <w:t>10</w:t>
            </w:r>
          </w:p>
        </w:tc>
        <w:tc>
          <w:tcPr>
            <w:tcW w:w="1659" w:type="dxa"/>
          </w:tcPr>
          <w:p w14:paraId="42F2ED96" w14:textId="286DC5E7" w:rsidR="00D245CA" w:rsidRDefault="00D245CA" w:rsidP="00A50900">
            <w:pPr>
              <w:pStyle w:val="Bodytext81"/>
              <w:shd w:val="clear" w:color="auto" w:fill="auto"/>
              <w:tabs>
                <w:tab w:val="left" w:leader="dot" w:pos="3420"/>
              </w:tabs>
              <w:spacing w:line="240" w:lineRule="auto"/>
              <w:ind w:firstLine="0"/>
              <w:jc w:val="center"/>
              <w:rPr>
                <w:rStyle w:val="Bodytext8"/>
                <w:noProof/>
                <w:color w:val="000000"/>
                <w:sz w:val="24"/>
                <w:lang w:val="ro-RO"/>
              </w:rPr>
            </w:pPr>
            <w:r>
              <w:rPr>
                <w:rStyle w:val="Bodytext8"/>
                <w:noProof/>
                <w:color w:val="000000"/>
                <w:sz w:val="24"/>
                <w:lang w:val="ro-RO"/>
              </w:rPr>
              <w:t>1</w:t>
            </w:r>
            <w:r>
              <w:rPr>
                <w:rStyle w:val="Bodytext8"/>
                <w:sz w:val="24"/>
              </w:rPr>
              <w:t>5</w:t>
            </w:r>
          </w:p>
        </w:tc>
        <w:tc>
          <w:tcPr>
            <w:tcW w:w="1553" w:type="dxa"/>
          </w:tcPr>
          <w:p w14:paraId="22246808" w14:textId="79EF6344" w:rsidR="00D245CA" w:rsidRPr="00CB39A6" w:rsidRDefault="00D245CA"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p>
        </w:tc>
      </w:tr>
    </w:tbl>
    <w:p w14:paraId="0D0F3AC0" w14:textId="77777777" w:rsidR="003D5A2A" w:rsidRDefault="003D5A2A" w:rsidP="00171118">
      <w:pPr>
        <w:pStyle w:val="Bodytext81"/>
        <w:shd w:val="clear" w:color="auto" w:fill="auto"/>
        <w:tabs>
          <w:tab w:val="left" w:leader="dot" w:pos="3420"/>
        </w:tabs>
        <w:spacing w:line="562" w:lineRule="exact"/>
        <w:ind w:left="426" w:firstLine="0"/>
        <w:jc w:val="left"/>
        <w:rPr>
          <w:rStyle w:val="Bodytext8"/>
          <w:noProof/>
          <w:color w:val="000000"/>
          <w:sz w:val="24"/>
          <w:lang w:val="ro-RO"/>
        </w:rPr>
      </w:pPr>
    </w:p>
    <w:p w14:paraId="1EF9DBC3" w14:textId="4E78D84F" w:rsidR="00171118" w:rsidRPr="001C7090" w:rsidRDefault="00171118" w:rsidP="00436AF1">
      <w:pPr>
        <w:pStyle w:val="Bodytext81"/>
        <w:shd w:val="clear" w:color="auto" w:fill="auto"/>
        <w:tabs>
          <w:tab w:val="left" w:leader="dot" w:pos="3420"/>
        </w:tabs>
        <w:spacing w:line="562" w:lineRule="exact"/>
        <w:ind w:left="993" w:firstLine="0"/>
        <w:jc w:val="left"/>
        <w:rPr>
          <w:rStyle w:val="Bodytext8"/>
          <w:noProof/>
          <w:color w:val="000000"/>
          <w:sz w:val="24"/>
          <w:lang w:val="ro-RO"/>
        </w:rPr>
      </w:pPr>
      <w:r w:rsidRPr="001C7090">
        <w:rPr>
          <w:rStyle w:val="Bodytext8"/>
          <w:noProof/>
          <w:color w:val="000000"/>
          <w:sz w:val="24"/>
          <w:lang w:val="ro-RO"/>
        </w:rPr>
        <w:t xml:space="preserve">Candidat: </w:t>
      </w:r>
    </w:p>
    <w:p w14:paraId="72708760" w14:textId="04AB0660" w:rsidR="00171118" w:rsidRPr="001C7090" w:rsidRDefault="00171118" w:rsidP="00171118">
      <w:pPr>
        <w:pStyle w:val="Bodytext81"/>
        <w:shd w:val="clear" w:color="auto" w:fill="auto"/>
        <w:tabs>
          <w:tab w:val="left" w:leader="dot" w:pos="3420"/>
        </w:tabs>
        <w:spacing w:line="562" w:lineRule="exact"/>
        <w:ind w:firstLine="0"/>
        <w:jc w:val="center"/>
        <w:rPr>
          <w:noProof/>
          <w:sz w:val="24"/>
          <w:lang w:val="ro-RO"/>
        </w:rPr>
      </w:pPr>
      <w:r w:rsidRPr="001C7090">
        <w:rPr>
          <w:noProof/>
          <w:sz w:val="24"/>
          <w:lang w:val="ro-RO"/>
        </w:rPr>
        <w:t xml:space="preserve">Data: </w:t>
      </w:r>
    </w:p>
    <w:p w14:paraId="715E885B" w14:textId="77777777" w:rsidR="00171118" w:rsidRDefault="00171118" w:rsidP="00171118">
      <w:pPr>
        <w:pStyle w:val="NormalWeb"/>
        <w:spacing w:before="0" w:beforeAutospacing="0" w:after="0" w:afterAutospacing="0"/>
        <w:ind w:left="567" w:right="1135"/>
        <w:jc w:val="both"/>
      </w:pPr>
      <w:r>
        <w:rPr>
          <w:b/>
          <w:bCs/>
          <w:i/>
          <w:iCs/>
          <w:color w:val="000000"/>
        </w:rPr>
        <w:t>*Nota:</w:t>
      </w:r>
    </w:p>
    <w:p w14:paraId="52A1F083" w14:textId="77777777" w:rsidR="00171118" w:rsidRDefault="00171118" w:rsidP="00171118">
      <w:pPr>
        <w:pStyle w:val="NormalWeb"/>
        <w:spacing w:before="0" w:beforeAutospacing="0" w:after="0" w:afterAutospacing="0"/>
        <w:ind w:left="567" w:right="1135"/>
        <w:jc w:val="both"/>
      </w:pPr>
      <w:r>
        <w:rPr>
          <w:i/>
          <w:iCs/>
          <w:color w:val="000000"/>
        </w:rPr>
        <w:t xml:space="preserve">1. O </w:t>
      </w:r>
      <w:proofErr w:type="spellStart"/>
      <w:r>
        <w:rPr>
          <w:i/>
          <w:iCs/>
          <w:color w:val="000000"/>
        </w:rPr>
        <w:t>revistă</w:t>
      </w:r>
      <w:proofErr w:type="spellEnd"/>
      <w:r>
        <w:rPr>
          <w:i/>
          <w:iCs/>
          <w:color w:val="000000"/>
        </w:rPr>
        <w:t xml:space="preserve"> cu factor de impact (FI) </w:t>
      </w:r>
      <w:proofErr w:type="spellStart"/>
      <w:r>
        <w:rPr>
          <w:i/>
          <w:iCs/>
          <w:color w:val="000000"/>
        </w:rPr>
        <w:t>indexată</w:t>
      </w:r>
      <w:proofErr w:type="spellEnd"/>
      <w:r>
        <w:rPr>
          <w:i/>
          <w:iCs/>
          <w:color w:val="000000"/>
        </w:rPr>
        <w:t xml:space="preserve"> </w:t>
      </w:r>
      <w:proofErr w:type="spellStart"/>
      <w:r>
        <w:rPr>
          <w:i/>
          <w:iCs/>
          <w:color w:val="000000"/>
        </w:rPr>
        <w:t>în</w:t>
      </w:r>
      <w:proofErr w:type="spellEnd"/>
      <w:r>
        <w:rPr>
          <w:i/>
          <w:iCs/>
          <w:color w:val="000000"/>
        </w:rPr>
        <w:t xml:space="preserve"> Web of Science (</w:t>
      </w:r>
      <w:proofErr w:type="spellStart"/>
      <w:r>
        <w:rPr>
          <w:i/>
          <w:iCs/>
          <w:color w:val="000000"/>
        </w:rPr>
        <w:t>WoS</w:t>
      </w:r>
      <w:proofErr w:type="spellEnd"/>
      <w:r>
        <w:rPr>
          <w:i/>
          <w:iCs/>
          <w:color w:val="000000"/>
        </w:rPr>
        <w:t xml:space="preserve">) Core Collection </w:t>
      </w:r>
      <w:proofErr w:type="spellStart"/>
      <w:r>
        <w:rPr>
          <w:i/>
          <w:iCs/>
          <w:color w:val="000000"/>
        </w:rPr>
        <w:t>este</w:t>
      </w:r>
      <w:proofErr w:type="spellEnd"/>
      <w:r>
        <w:rPr>
          <w:i/>
          <w:iCs/>
          <w:color w:val="000000"/>
        </w:rPr>
        <w:t xml:space="preserve"> o </w:t>
      </w:r>
      <w:proofErr w:type="spellStart"/>
      <w:r>
        <w:rPr>
          <w:i/>
          <w:iCs/>
          <w:color w:val="000000"/>
        </w:rPr>
        <w:t>revistă</w:t>
      </w:r>
      <w:proofErr w:type="spellEnd"/>
      <w:r>
        <w:rPr>
          <w:i/>
          <w:iCs/>
          <w:color w:val="000000"/>
        </w:rPr>
        <w:t xml:space="preserve"> </w:t>
      </w:r>
      <w:proofErr w:type="spellStart"/>
      <w:r>
        <w:rPr>
          <w:i/>
          <w:iCs/>
          <w:color w:val="000000"/>
        </w:rPr>
        <w:t>pentru</w:t>
      </w:r>
      <w:proofErr w:type="spellEnd"/>
      <w:r>
        <w:rPr>
          <w:i/>
          <w:iCs/>
          <w:color w:val="000000"/>
        </w:rPr>
        <w:t xml:space="preserve"> care Clarivate </w:t>
      </w:r>
      <w:proofErr w:type="spellStart"/>
      <w:r>
        <w:rPr>
          <w:i/>
          <w:iCs/>
          <w:color w:val="000000"/>
        </w:rPr>
        <w:t>calculează</w:t>
      </w:r>
      <w:proofErr w:type="spellEnd"/>
      <w:r>
        <w:rPr>
          <w:i/>
          <w:iCs/>
          <w:color w:val="000000"/>
        </w:rPr>
        <w:t xml:space="preserve"> </w:t>
      </w:r>
      <w:proofErr w:type="spellStart"/>
      <w:r>
        <w:rPr>
          <w:i/>
          <w:iCs/>
          <w:color w:val="000000"/>
        </w:rPr>
        <w:t>și</w:t>
      </w:r>
      <w:proofErr w:type="spellEnd"/>
      <w:r>
        <w:rPr>
          <w:i/>
          <w:iCs/>
          <w:color w:val="000000"/>
        </w:rPr>
        <w:t xml:space="preserve"> </w:t>
      </w:r>
      <w:proofErr w:type="spellStart"/>
      <w:r>
        <w:rPr>
          <w:i/>
          <w:iCs/>
          <w:color w:val="000000"/>
        </w:rPr>
        <w:t>publică</w:t>
      </w:r>
      <w:proofErr w:type="spellEnd"/>
      <w:r>
        <w:rPr>
          <w:i/>
          <w:iCs/>
          <w:color w:val="000000"/>
        </w:rPr>
        <w:t xml:space="preserve"> </w:t>
      </w:r>
      <w:proofErr w:type="spellStart"/>
      <w:r>
        <w:rPr>
          <w:i/>
          <w:iCs/>
          <w:color w:val="000000"/>
        </w:rPr>
        <w:t>factorul</w:t>
      </w:r>
      <w:proofErr w:type="spellEnd"/>
      <w:r>
        <w:rPr>
          <w:i/>
          <w:iCs/>
          <w:color w:val="000000"/>
        </w:rPr>
        <w:t xml:space="preserve"> de impact </w:t>
      </w:r>
      <w:proofErr w:type="spellStart"/>
      <w:r>
        <w:rPr>
          <w:i/>
          <w:iCs/>
          <w:color w:val="000000"/>
        </w:rPr>
        <w:t>în</w:t>
      </w:r>
      <w:proofErr w:type="spellEnd"/>
      <w:r>
        <w:rPr>
          <w:i/>
          <w:iCs/>
          <w:color w:val="000000"/>
        </w:rPr>
        <w:t xml:space="preserve"> „Journal Citation Reports”. </w:t>
      </w:r>
    </w:p>
    <w:p w14:paraId="2994A955" w14:textId="77777777" w:rsidR="00171118" w:rsidRDefault="00171118" w:rsidP="00171118">
      <w:pPr>
        <w:pStyle w:val="NormalWeb"/>
        <w:spacing w:before="0" w:beforeAutospacing="0" w:after="0" w:afterAutospacing="0"/>
        <w:ind w:left="567" w:right="1135"/>
        <w:jc w:val="both"/>
      </w:pPr>
      <w:r>
        <w:rPr>
          <w:i/>
          <w:iCs/>
          <w:color w:val="000000"/>
        </w:rPr>
        <w:t xml:space="preserve">2. </w:t>
      </w:r>
      <w:proofErr w:type="spellStart"/>
      <w:r>
        <w:rPr>
          <w:i/>
          <w:iCs/>
          <w:color w:val="000000"/>
        </w:rPr>
        <w:t>Autorul</w:t>
      </w:r>
      <w:proofErr w:type="spellEnd"/>
      <w:r>
        <w:rPr>
          <w:i/>
          <w:iCs/>
          <w:color w:val="000000"/>
        </w:rPr>
        <w:t xml:space="preserve"> </w:t>
      </w:r>
      <w:proofErr w:type="spellStart"/>
      <w:r>
        <w:rPr>
          <w:i/>
          <w:iCs/>
          <w:color w:val="000000"/>
        </w:rPr>
        <w:t>sau</w:t>
      </w:r>
      <w:proofErr w:type="spellEnd"/>
      <w:r>
        <w:rPr>
          <w:i/>
          <w:iCs/>
          <w:color w:val="000000"/>
        </w:rPr>
        <w:t xml:space="preserve"> </w:t>
      </w:r>
      <w:proofErr w:type="spellStart"/>
      <w:r>
        <w:rPr>
          <w:i/>
          <w:iCs/>
          <w:color w:val="000000"/>
        </w:rPr>
        <w:t>autorii</w:t>
      </w:r>
      <w:proofErr w:type="spellEnd"/>
      <w:r>
        <w:rPr>
          <w:i/>
          <w:iCs/>
          <w:color w:val="000000"/>
        </w:rPr>
        <w:t xml:space="preserve"> </w:t>
      </w:r>
      <w:proofErr w:type="spellStart"/>
      <w:r>
        <w:rPr>
          <w:i/>
          <w:iCs/>
          <w:color w:val="000000"/>
        </w:rPr>
        <w:t>principali</w:t>
      </w:r>
      <w:proofErr w:type="spellEnd"/>
      <w:r>
        <w:rPr>
          <w:i/>
          <w:iCs/>
          <w:color w:val="000000"/>
        </w:rPr>
        <w:t xml:space="preserve"> al/ai </w:t>
      </w:r>
      <w:proofErr w:type="spellStart"/>
      <w:r>
        <w:rPr>
          <w:i/>
          <w:iCs/>
          <w:color w:val="000000"/>
        </w:rPr>
        <w:t>unei</w:t>
      </w:r>
      <w:proofErr w:type="spellEnd"/>
      <w:r>
        <w:rPr>
          <w:i/>
          <w:iCs/>
          <w:color w:val="000000"/>
        </w:rPr>
        <w:t xml:space="preserve"> </w:t>
      </w:r>
      <w:proofErr w:type="spellStart"/>
      <w:r>
        <w:rPr>
          <w:i/>
          <w:iCs/>
          <w:color w:val="000000"/>
        </w:rPr>
        <w:t>publicații</w:t>
      </w:r>
      <w:proofErr w:type="spellEnd"/>
      <w:r>
        <w:rPr>
          <w:i/>
          <w:iCs/>
          <w:color w:val="000000"/>
        </w:rPr>
        <w:t xml:space="preserve"> se </w:t>
      </w:r>
      <w:proofErr w:type="spellStart"/>
      <w:r>
        <w:rPr>
          <w:i/>
          <w:iCs/>
          <w:color w:val="000000"/>
        </w:rPr>
        <w:t>consideră</w:t>
      </w:r>
      <w:proofErr w:type="spellEnd"/>
      <w:r>
        <w:rPr>
          <w:i/>
          <w:iCs/>
          <w:color w:val="000000"/>
        </w:rPr>
        <w:t xml:space="preserve"> a fi </w:t>
      </w:r>
      <w:proofErr w:type="spellStart"/>
      <w:r>
        <w:rPr>
          <w:i/>
          <w:iCs/>
          <w:color w:val="000000"/>
        </w:rPr>
        <w:t>oricare</w:t>
      </w:r>
      <w:proofErr w:type="spellEnd"/>
      <w:r>
        <w:rPr>
          <w:i/>
          <w:iCs/>
          <w:color w:val="000000"/>
        </w:rPr>
        <w:t xml:space="preserve"> </w:t>
      </w:r>
      <w:proofErr w:type="spellStart"/>
      <w:r>
        <w:rPr>
          <w:i/>
          <w:iCs/>
          <w:color w:val="000000"/>
        </w:rPr>
        <w:t>dintre</w:t>
      </w:r>
      <w:proofErr w:type="spellEnd"/>
      <w:r>
        <w:rPr>
          <w:i/>
          <w:iCs/>
          <w:color w:val="000000"/>
        </w:rPr>
        <w:t xml:space="preserve"> </w:t>
      </w:r>
      <w:proofErr w:type="spellStart"/>
      <w:r>
        <w:rPr>
          <w:i/>
          <w:iCs/>
          <w:color w:val="000000"/>
        </w:rPr>
        <w:t>următorii</w:t>
      </w:r>
      <w:proofErr w:type="spellEnd"/>
      <w:r>
        <w:rPr>
          <w:i/>
          <w:iCs/>
          <w:color w:val="000000"/>
        </w:rPr>
        <w:t>: </w:t>
      </w:r>
    </w:p>
    <w:p w14:paraId="4730F041" w14:textId="77777777" w:rsidR="00171118" w:rsidRDefault="00171118" w:rsidP="00171118">
      <w:pPr>
        <w:pStyle w:val="NormalWeb"/>
        <w:spacing w:before="0" w:beforeAutospacing="0" w:after="0" w:afterAutospacing="0"/>
        <w:ind w:left="567" w:right="1135"/>
        <w:jc w:val="both"/>
      </w:pPr>
      <w:r>
        <w:rPr>
          <w:i/>
          <w:iCs/>
          <w:color w:val="000000"/>
        </w:rPr>
        <w:t xml:space="preserve">a. </w:t>
      </w:r>
      <w:proofErr w:type="spellStart"/>
      <w:r>
        <w:rPr>
          <w:i/>
          <w:iCs/>
          <w:color w:val="000000"/>
        </w:rPr>
        <w:t>Primul</w:t>
      </w:r>
      <w:proofErr w:type="spellEnd"/>
      <w:r>
        <w:rPr>
          <w:i/>
          <w:iCs/>
          <w:color w:val="000000"/>
        </w:rPr>
        <w:t xml:space="preserve"> </w:t>
      </w:r>
      <w:proofErr w:type="spellStart"/>
      <w:r>
        <w:rPr>
          <w:i/>
          <w:iCs/>
          <w:color w:val="000000"/>
        </w:rPr>
        <w:t>autor</w:t>
      </w:r>
      <w:proofErr w:type="spellEnd"/>
      <w:r>
        <w:rPr>
          <w:i/>
          <w:iCs/>
          <w:color w:val="000000"/>
        </w:rPr>
        <w:t> </w:t>
      </w:r>
    </w:p>
    <w:p w14:paraId="3B7DC74E" w14:textId="77777777" w:rsidR="00171118" w:rsidRDefault="00171118" w:rsidP="00171118">
      <w:pPr>
        <w:pStyle w:val="NormalWeb"/>
        <w:spacing w:before="0" w:beforeAutospacing="0" w:after="0" w:afterAutospacing="0"/>
        <w:ind w:left="567" w:right="1135"/>
        <w:jc w:val="both"/>
      </w:pPr>
      <w:r>
        <w:rPr>
          <w:i/>
          <w:iCs/>
          <w:color w:val="000000"/>
        </w:rPr>
        <w:t xml:space="preserve">b. </w:t>
      </w:r>
      <w:proofErr w:type="spellStart"/>
      <w:r>
        <w:rPr>
          <w:i/>
          <w:iCs/>
          <w:color w:val="000000"/>
        </w:rPr>
        <w:t>Autorul</w:t>
      </w:r>
      <w:proofErr w:type="spellEnd"/>
      <w:r>
        <w:rPr>
          <w:i/>
          <w:iCs/>
          <w:color w:val="000000"/>
        </w:rPr>
        <w:t xml:space="preserve"> </w:t>
      </w:r>
      <w:proofErr w:type="spellStart"/>
      <w:r>
        <w:rPr>
          <w:i/>
          <w:iCs/>
          <w:color w:val="000000"/>
        </w:rPr>
        <w:t>corespondent</w:t>
      </w:r>
      <w:proofErr w:type="spellEnd"/>
      <w:r>
        <w:rPr>
          <w:i/>
          <w:iCs/>
          <w:color w:val="000000"/>
        </w:rPr>
        <w:t> </w:t>
      </w:r>
    </w:p>
    <w:p w14:paraId="6353BF12" w14:textId="77777777" w:rsidR="00171118" w:rsidRDefault="00171118" w:rsidP="00171118">
      <w:pPr>
        <w:pStyle w:val="NormalWeb"/>
        <w:spacing w:before="0" w:beforeAutospacing="0" w:after="0" w:afterAutospacing="0"/>
        <w:ind w:left="567" w:right="1135"/>
        <w:jc w:val="both"/>
      </w:pPr>
      <w:r>
        <w:rPr>
          <w:i/>
          <w:iCs/>
          <w:color w:val="000000"/>
        </w:rPr>
        <w:t xml:space="preserve">c. </w:t>
      </w:r>
      <w:proofErr w:type="spellStart"/>
      <w:r>
        <w:rPr>
          <w:i/>
          <w:iCs/>
          <w:color w:val="000000"/>
        </w:rPr>
        <w:t>Ultimul</w:t>
      </w:r>
      <w:proofErr w:type="spellEnd"/>
      <w:r>
        <w:rPr>
          <w:i/>
          <w:iCs/>
          <w:color w:val="000000"/>
        </w:rPr>
        <w:t xml:space="preserve"> </w:t>
      </w:r>
      <w:proofErr w:type="spellStart"/>
      <w:r>
        <w:rPr>
          <w:i/>
          <w:iCs/>
          <w:color w:val="000000"/>
        </w:rPr>
        <w:t>autor</w:t>
      </w:r>
      <w:proofErr w:type="spellEnd"/>
      <w:r>
        <w:rPr>
          <w:i/>
          <w:iCs/>
          <w:color w:val="000000"/>
        </w:rPr>
        <w:t> </w:t>
      </w:r>
    </w:p>
    <w:p w14:paraId="1ED5F72C" w14:textId="77777777" w:rsidR="00171118" w:rsidRDefault="00171118" w:rsidP="00171118">
      <w:pPr>
        <w:pStyle w:val="NormalWeb"/>
        <w:spacing w:before="0" w:beforeAutospacing="0" w:after="0" w:afterAutospacing="0"/>
        <w:ind w:left="567" w:right="1135"/>
        <w:jc w:val="both"/>
      </w:pPr>
      <w:r>
        <w:rPr>
          <w:i/>
          <w:iCs/>
          <w:color w:val="000000"/>
        </w:rPr>
        <w:t xml:space="preserve">d. alti </w:t>
      </w:r>
      <w:proofErr w:type="spellStart"/>
      <w:r>
        <w:rPr>
          <w:i/>
          <w:iCs/>
          <w:color w:val="000000"/>
        </w:rPr>
        <w:t>autori</w:t>
      </w:r>
      <w:proofErr w:type="spellEnd"/>
      <w:r>
        <w:rPr>
          <w:i/>
          <w:iCs/>
          <w:color w:val="000000"/>
        </w:rPr>
        <w:t xml:space="preserve"> a </w:t>
      </w:r>
      <w:proofErr w:type="spellStart"/>
      <w:r>
        <w:rPr>
          <w:i/>
          <w:iCs/>
          <w:color w:val="000000"/>
        </w:rPr>
        <w:t>caruor</w:t>
      </w:r>
      <w:proofErr w:type="spellEnd"/>
      <w:r>
        <w:rPr>
          <w:i/>
          <w:iCs/>
          <w:color w:val="000000"/>
        </w:rPr>
        <w:t xml:space="preserve"> </w:t>
      </w:r>
      <w:proofErr w:type="spellStart"/>
      <w:r>
        <w:rPr>
          <w:i/>
          <w:iCs/>
          <w:color w:val="000000"/>
        </w:rPr>
        <w:t>contributie</w:t>
      </w:r>
      <w:proofErr w:type="spellEnd"/>
      <w:r>
        <w:rPr>
          <w:i/>
          <w:iCs/>
          <w:color w:val="000000"/>
        </w:rPr>
        <w:t xml:space="preserve"> </w:t>
      </w:r>
      <w:proofErr w:type="spellStart"/>
      <w:r>
        <w:rPr>
          <w:i/>
          <w:iCs/>
          <w:color w:val="000000"/>
        </w:rPr>
        <w:t>este</w:t>
      </w:r>
      <w:proofErr w:type="spellEnd"/>
      <w:r>
        <w:rPr>
          <w:i/>
          <w:iCs/>
          <w:color w:val="000000"/>
        </w:rPr>
        <w:t xml:space="preserve"> </w:t>
      </w:r>
      <w:proofErr w:type="spellStart"/>
      <w:r>
        <w:rPr>
          <w:i/>
          <w:iCs/>
          <w:color w:val="000000"/>
        </w:rPr>
        <w:t>indicata</w:t>
      </w:r>
      <w:proofErr w:type="spellEnd"/>
      <w:r>
        <w:rPr>
          <w:i/>
          <w:iCs/>
          <w:color w:val="000000"/>
        </w:rPr>
        <w:t xml:space="preserve"> explicit in </w:t>
      </w:r>
      <w:proofErr w:type="spellStart"/>
      <w:r>
        <w:rPr>
          <w:i/>
          <w:iCs/>
          <w:color w:val="000000"/>
        </w:rPr>
        <w:t>cadrul</w:t>
      </w:r>
      <w:proofErr w:type="spellEnd"/>
      <w:r>
        <w:rPr>
          <w:i/>
          <w:iCs/>
          <w:color w:val="000000"/>
        </w:rPr>
        <w:t xml:space="preserve"> </w:t>
      </w:r>
      <w:proofErr w:type="spellStart"/>
      <w:r>
        <w:rPr>
          <w:i/>
          <w:iCs/>
          <w:color w:val="000000"/>
        </w:rPr>
        <w:t>publicatiei</w:t>
      </w:r>
      <w:proofErr w:type="spellEnd"/>
      <w:r>
        <w:rPr>
          <w:i/>
          <w:iCs/>
          <w:color w:val="000000"/>
        </w:rPr>
        <w:t xml:space="preserve"> a fi </w:t>
      </w:r>
      <w:proofErr w:type="spellStart"/>
      <w:r>
        <w:rPr>
          <w:i/>
          <w:iCs/>
          <w:color w:val="000000"/>
        </w:rPr>
        <w:t>egala</w:t>
      </w:r>
      <w:proofErr w:type="spellEnd"/>
      <w:r>
        <w:rPr>
          <w:i/>
          <w:iCs/>
          <w:color w:val="000000"/>
        </w:rPr>
        <w:t xml:space="preserve"> cu </w:t>
      </w:r>
      <w:proofErr w:type="spellStart"/>
      <w:r>
        <w:rPr>
          <w:i/>
          <w:iCs/>
          <w:color w:val="000000"/>
        </w:rPr>
        <w:t>contributia</w:t>
      </w:r>
      <w:proofErr w:type="spellEnd"/>
      <w:r>
        <w:rPr>
          <w:i/>
          <w:iCs/>
          <w:color w:val="000000"/>
        </w:rPr>
        <w:t xml:space="preserve"> </w:t>
      </w:r>
      <w:proofErr w:type="spellStart"/>
      <w:r>
        <w:rPr>
          <w:i/>
          <w:iCs/>
          <w:color w:val="000000"/>
        </w:rPr>
        <w:t>primului</w:t>
      </w:r>
      <w:proofErr w:type="spellEnd"/>
      <w:r>
        <w:rPr>
          <w:i/>
          <w:iCs/>
          <w:color w:val="000000"/>
        </w:rPr>
        <w:t xml:space="preserve"> </w:t>
      </w:r>
      <w:proofErr w:type="spellStart"/>
      <w:r>
        <w:rPr>
          <w:i/>
          <w:iCs/>
          <w:color w:val="000000"/>
        </w:rPr>
        <w:t>autor</w:t>
      </w:r>
      <w:proofErr w:type="spellEnd"/>
      <w:r>
        <w:rPr>
          <w:i/>
          <w:iCs/>
          <w:color w:val="000000"/>
        </w:rPr>
        <w:t xml:space="preserve"> </w:t>
      </w:r>
      <w:proofErr w:type="spellStart"/>
      <w:r>
        <w:rPr>
          <w:i/>
          <w:iCs/>
          <w:color w:val="000000"/>
        </w:rPr>
        <w:t>sau</w:t>
      </w:r>
      <w:proofErr w:type="spellEnd"/>
      <w:r>
        <w:rPr>
          <w:i/>
          <w:iCs/>
          <w:color w:val="000000"/>
        </w:rPr>
        <w:t xml:space="preserve"> </w:t>
      </w:r>
      <w:proofErr w:type="gramStart"/>
      <w:r>
        <w:rPr>
          <w:i/>
          <w:iCs/>
          <w:color w:val="000000"/>
        </w:rPr>
        <w:t>a</w:t>
      </w:r>
      <w:proofErr w:type="gramEnd"/>
      <w:r>
        <w:rPr>
          <w:i/>
          <w:iCs/>
          <w:color w:val="000000"/>
        </w:rPr>
        <w:t xml:space="preserve"> </w:t>
      </w:r>
      <w:proofErr w:type="spellStart"/>
      <w:r>
        <w:rPr>
          <w:i/>
          <w:iCs/>
          <w:color w:val="000000"/>
        </w:rPr>
        <w:t>autorului</w:t>
      </w:r>
      <w:proofErr w:type="spellEnd"/>
      <w:r>
        <w:rPr>
          <w:i/>
          <w:iCs/>
          <w:color w:val="000000"/>
        </w:rPr>
        <w:t xml:space="preserve"> </w:t>
      </w:r>
      <w:proofErr w:type="spellStart"/>
      <w:r>
        <w:rPr>
          <w:i/>
          <w:iCs/>
          <w:color w:val="000000"/>
        </w:rPr>
        <w:t>corespondent</w:t>
      </w:r>
      <w:proofErr w:type="spellEnd"/>
    </w:p>
    <w:p w14:paraId="11782077" w14:textId="77777777" w:rsidR="00171118" w:rsidRDefault="00171118" w:rsidP="00171118">
      <w:pPr>
        <w:pStyle w:val="NormalWeb"/>
        <w:spacing w:before="0" w:beforeAutospacing="0" w:after="0" w:afterAutospacing="0"/>
        <w:ind w:left="567" w:right="1135"/>
        <w:jc w:val="both"/>
      </w:pPr>
      <w:r>
        <w:rPr>
          <w:i/>
          <w:iCs/>
          <w:color w:val="000000"/>
        </w:rPr>
        <w:t xml:space="preserve">3. Sunt </w:t>
      </w:r>
      <w:proofErr w:type="spellStart"/>
      <w:r>
        <w:rPr>
          <w:i/>
          <w:iCs/>
          <w:color w:val="000000"/>
        </w:rPr>
        <w:t>incluse</w:t>
      </w:r>
      <w:proofErr w:type="spellEnd"/>
      <w:r>
        <w:rPr>
          <w:i/>
          <w:iCs/>
          <w:color w:val="000000"/>
        </w:rPr>
        <w:t xml:space="preserve"> </w:t>
      </w:r>
      <w:proofErr w:type="spellStart"/>
      <w:r>
        <w:rPr>
          <w:i/>
          <w:iCs/>
          <w:color w:val="000000"/>
        </w:rPr>
        <w:t>în</w:t>
      </w:r>
      <w:proofErr w:type="spellEnd"/>
      <w:r>
        <w:rPr>
          <w:i/>
          <w:iCs/>
          <w:color w:val="000000"/>
        </w:rPr>
        <w:t xml:space="preserve"> </w:t>
      </w:r>
      <w:proofErr w:type="spellStart"/>
      <w:r>
        <w:rPr>
          <w:i/>
          <w:iCs/>
          <w:color w:val="000000"/>
        </w:rPr>
        <w:t>analiză</w:t>
      </w:r>
      <w:proofErr w:type="spellEnd"/>
      <w:r>
        <w:rPr>
          <w:i/>
          <w:iCs/>
          <w:color w:val="000000"/>
        </w:rPr>
        <w:t xml:space="preserve"> </w:t>
      </w:r>
      <w:proofErr w:type="spellStart"/>
      <w:r>
        <w:rPr>
          <w:i/>
          <w:iCs/>
          <w:color w:val="000000"/>
        </w:rPr>
        <w:t>articolele</w:t>
      </w:r>
      <w:proofErr w:type="spellEnd"/>
      <w:r>
        <w:rPr>
          <w:i/>
          <w:iCs/>
          <w:color w:val="000000"/>
        </w:rPr>
        <w:t xml:space="preserve"> care au </w:t>
      </w:r>
      <w:proofErr w:type="spellStart"/>
      <w:r>
        <w:rPr>
          <w:i/>
          <w:iCs/>
          <w:color w:val="000000"/>
        </w:rPr>
        <w:t>legătură</w:t>
      </w:r>
      <w:proofErr w:type="spellEnd"/>
      <w:r>
        <w:rPr>
          <w:i/>
          <w:iCs/>
          <w:color w:val="000000"/>
        </w:rPr>
        <w:t xml:space="preserve"> cu </w:t>
      </w:r>
      <w:proofErr w:type="spellStart"/>
      <w:r>
        <w:rPr>
          <w:i/>
          <w:iCs/>
          <w:color w:val="000000"/>
        </w:rPr>
        <w:t>domeniul</w:t>
      </w:r>
      <w:proofErr w:type="spellEnd"/>
      <w:r>
        <w:rPr>
          <w:i/>
          <w:iCs/>
          <w:color w:val="000000"/>
        </w:rPr>
        <w:t xml:space="preserve"> de </w:t>
      </w:r>
      <w:proofErr w:type="spellStart"/>
      <w:r>
        <w:rPr>
          <w:i/>
          <w:iCs/>
          <w:color w:val="000000"/>
        </w:rPr>
        <w:t>activitate</w:t>
      </w:r>
      <w:proofErr w:type="spellEnd"/>
      <w:r>
        <w:rPr>
          <w:i/>
          <w:iCs/>
          <w:color w:val="000000"/>
        </w:rPr>
        <w:t xml:space="preserve"> a </w:t>
      </w:r>
      <w:proofErr w:type="spellStart"/>
      <w:r>
        <w:rPr>
          <w:i/>
          <w:iCs/>
          <w:color w:val="000000"/>
        </w:rPr>
        <w:t>postului</w:t>
      </w:r>
      <w:proofErr w:type="spellEnd"/>
      <w:r>
        <w:rPr>
          <w:i/>
          <w:iCs/>
          <w:color w:val="000000"/>
        </w:rPr>
        <w:t xml:space="preserve"> </w:t>
      </w:r>
      <w:proofErr w:type="spellStart"/>
      <w:r>
        <w:rPr>
          <w:i/>
          <w:iCs/>
          <w:color w:val="000000"/>
        </w:rPr>
        <w:t>scos</w:t>
      </w:r>
      <w:proofErr w:type="spellEnd"/>
      <w:r>
        <w:rPr>
          <w:i/>
          <w:iCs/>
          <w:color w:val="000000"/>
        </w:rPr>
        <w:t xml:space="preserve"> la concurs </w:t>
      </w:r>
      <w:proofErr w:type="spellStart"/>
      <w:r>
        <w:rPr>
          <w:i/>
          <w:iCs/>
          <w:color w:val="000000"/>
        </w:rPr>
        <w:t>sau</w:t>
      </w:r>
      <w:proofErr w:type="spellEnd"/>
      <w:r>
        <w:rPr>
          <w:i/>
          <w:iCs/>
          <w:color w:val="000000"/>
        </w:rPr>
        <w:t xml:space="preserve"> a </w:t>
      </w:r>
      <w:proofErr w:type="spellStart"/>
      <w:r>
        <w:rPr>
          <w:i/>
          <w:iCs/>
          <w:color w:val="000000"/>
        </w:rPr>
        <w:t>specialității</w:t>
      </w:r>
      <w:proofErr w:type="spellEnd"/>
      <w:r>
        <w:rPr>
          <w:i/>
          <w:iCs/>
          <w:color w:val="000000"/>
        </w:rPr>
        <w:t xml:space="preserve"> </w:t>
      </w:r>
      <w:proofErr w:type="spellStart"/>
      <w:r>
        <w:rPr>
          <w:i/>
          <w:iCs/>
          <w:color w:val="000000"/>
        </w:rPr>
        <w:t>candidatului</w:t>
      </w:r>
      <w:proofErr w:type="spellEnd"/>
      <w:r>
        <w:rPr>
          <w:i/>
          <w:iCs/>
          <w:color w:val="000000"/>
        </w:rPr>
        <w:t xml:space="preserve">, </w:t>
      </w:r>
      <w:proofErr w:type="spellStart"/>
      <w:r>
        <w:rPr>
          <w:i/>
          <w:iCs/>
          <w:color w:val="000000"/>
        </w:rPr>
        <w:t>publicate</w:t>
      </w:r>
      <w:proofErr w:type="spellEnd"/>
      <w:r>
        <w:rPr>
          <w:i/>
          <w:iCs/>
          <w:color w:val="000000"/>
        </w:rPr>
        <w:t xml:space="preserve"> </w:t>
      </w:r>
      <w:proofErr w:type="spellStart"/>
      <w:r>
        <w:rPr>
          <w:i/>
          <w:iCs/>
          <w:color w:val="000000"/>
        </w:rPr>
        <w:t>în</w:t>
      </w:r>
      <w:proofErr w:type="spellEnd"/>
      <w:r>
        <w:rPr>
          <w:i/>
          <w:iCs/>
          <w:color w:val="000000"/>
        </w:rPr>
        <w:t xml:space="preserve"> </w:t>
      </w:r>
      <w:proofErr w:type="spellStart"/>
      <w:r>
        <w:rPr>
          <w:i/>
          <w:iCs/>
          <w:color w:val="000000"/>
        </w:rPr>
        <w:t>întreaga</w:t>
      </w:r>
      <w:proofErr w:type="spellEnd"/>
      <w:r>
        <w:rPr>
          <w:i/>
          <w:iCs/>
          <w:color w:val="000000"/>
        </w:rPr>
        <w:t xml:space="preserve"> </w:t>
      </w:r>
      <w:proofErr w:type="spellStart"/>
      <w:r>
        <w:rPr>
          <w:i/>
          <w:iCs/>
          <w:color w:val="000000"/>
        </w:rPr>
        <w:t>activitate</w:t>
      </w:r>
      <w:proofErr w:type="spellEnd"/>
      <w:r>
        <w:rPr>
          <w:i/>
          <w:iCs/>
          <w:color w:val="000000"/>
        </w:rPr>
        <w:t xml:space="preserve"> de </w:t>
      </w:r>
      <w:proofErr w:type="spellStart"/>
      <w:r>
        <w:rPr>
          <w:i/>
          <w:iCs/>
          <w:color w:val="000000"/>
        </w:rPr>
        <w:t>cercetare</w:t>
      </w:r>
      <w:proofErr w:type="spellEnd"/>
      <w:r>
        <w:rPr>
          <w:i/>
          <w:iCs/>
          <w:color w:val="000000"/>
        </w:rPr>
        <w:t xml:space="preserve"> </w:t>
      </w:r>
      <w:proofErr w:type="gramStart"/>
      <w:r>
        <w:rPr>
          <w:i/>
          <w:iCs/>
          <w:color w:val="000000"/>
        </w:rPr>
        <w:t>a</w:t>
      </w:r>
      <w:proofErr w:type="gramEnd"/>
      <w:r>
        <w:rPr>
          <w:i/>
          <w:iCs/>
          <w:color w:val="000000"/>
        </w:rPr>
        <w:t xml:space="preserve"> </w:t>
      </w:r>
      <w:proofErr w:type="spellStart"/>
      <w:r>
        <w:rPr>
          <w:i/>
          <w:iCs/>
          <w:color w:val="000000"/>
        </w:rPr>
        <w:t>acestuia</w:t>
      </w:r>
      <w:proofErr w:type="spellEnd"/>
      <w:r>
        <w:rPr>
          <w:i/>
          <w:iCs/>
          <w:color w:val="000000"/>
        </w:rPr>
        <w:t>. </w:t>
      </w:r>
    </w:p>
    <w:p w14:paraId="488221AA" w14:textId="77777777" w:rsidR="00171118" w:rsidRDefault="00171118" w:rsidP="00171118">
      <w:pPr>
        <w:pStyle w:val="NormalWeb"/>
        <w:spacing w:before="0" w:beforeAutospacing="0" w:after="0" w:afterAutospacing="0"/>
        <w:ind w:left="567" w:right="1135"/>
        <w:jc w:val="both"/>
      </w:pPr>
      <w:r>
        <w:rPr>
          <w:i/>
          <w:iCs/>
          <w:color w:val="000000"/>
        </w:rPr>
        <w:t xml:space="preserve">4. </w:t>
      </w:r>
      <w:proofErr w:type="spellStart"/>
      <w:r>
        <w:rPr>
          <w:i/>
          <w:iCs/>
          <w:color w:val="000000"/>
        </w:rPr>
        <w:t>În</w:t>
      </w:r>
      <w:proofErr w:type="spellEnd"/>
      <w:r>
        <w:rPr>
          <w:i/>
          <w:iCs/>
          <w:color w:val="000000"/>
        </w:rPr>
        <w:t xml:space="preserve"> </w:t>
      </w:r>
      <w:proofErr w:type="spellStart"/>
      <w:r>
        <w:rPr>
          <w:i/>
          <w:iCs/>
          <w:color w:val="000000"/>
        </w:rPr>
        <w:t>analiză</w:t>
      </w:r>
      <w:proofErr w:type="spellEnd"/>
      <w:r>
        <w:rPr>
          <w:i/>
          <w:iCs/>
          <w:color w:val="000000"/>
        </w:rPr>
        <w:t xml:space="preserve"> </w:t>
      </w:r>
      <w:proofErr w:type="spellStart"/>
      <w:r>
        <w:rPr>
          <w:i/>
          <w:iCs/>
          <w:color w:val="000000"/>
        </w:rPr>
        <w:t>vor</w:t>
      </w:r>
      <w:proofErr w:type="spellEnd"/>
      <w:r>
        <w:rPr>
          <w:i/>
          <w:iCs/>
          <w:color w:val="000000"/>
        </w:rPr>
        <w:t xml:space="preserve"> fi </w:t>
      </w:r>
      <w:proofErr w:type="spellStart"/>
      <w:r>
        <w:rPr>
          <w:i/>
          <w:iCs/>
          <w:color w:val="000000"/>
        </w:rPr>
        <w:t>incluse</w:t>
      </w:r>
      <w:proofErr w:type="spellEnd"/>
      <w:r>
        <w:rPr>
          <w:i/>
          <w:iCs/>
          <w:color w:val="000000"/>
        </w:rPr>
        <w:t xml:space="preserve"> </w:t>
      </w:r>
      <w:proofErr w:type="spellStart"/>
      <w:r>
        <w:rPr>
          <w:i/>
          <w:iCs/>
          <w:color w:val="000000"/>
        </w:rPr>
        <w:t>publicațiile</w:t>
      </w:r>
      <w:proofErr w:type="spellEnd"/>
      <w:r>
        <w:rPr>
          <w:i/>
          <w:iCs/>
          <w:color w:val="000000"/>
        </w:rPr>
        <w:t xml:space="preserve"> de tip Article </w:t>
      </w:r>
      <w:proofErr w:type="spellStart"/>
      <w:r>
        <w:rPr>
          <w:i/>
          <w:iCs/>
          <w:color w:val="000000"/>
        </w:rPr>
        <w:t>și</w:t>
      </w:r>
      <w:proofErr w:type="spellEnd"/>
      <w:r>
        <w:rPr>
          <w:i/>
          <w:iCs/>
          <w:color w:val="000000"/>
        </w:rPr>
        <w:t xml:space="preserve"> Review (conform </w:t>
      </w:r>
      <w:proofErr w:type="spellStart"/>
      <w:r>
        <w:rPr>
          <w:i/>
          <w:iCs/>
          <w:color w:val="000000"/>
        </w:rPr>
        <w:t>încadrării</w:t>
      </w:r>
      <w:proofErr w:type="spellEnd"/>
      <w:r>
        <w:rPr>
          <w:i/>
          <w:iCs/>
          <w:color w:val="000000"/>
        </w:rPr>
        <w:t xml:space="preserve"> </w:t>
      </w:r>
      <w:proofErr w:type="spellStart"/>
      <w:r>
        <w:rPr>
          <w:i/>
          <w:iCs/>
          <w:color w:val="000000"/>
        </w:rPr>
        <w:t>WoS</w:t>
      </w:r>
      <w:proofErr w:type="spellEnd"/>
      <w:r>
        <w:rPr>
          <w:i/>
          <w:iCs/>
          <w:color w:val="000000"/>
        </w:rPr>
        <w:t xml:space="preserve">). </w:t>
      </w:r>
      <w:proofErr w:type="spellStart"/>
      <w:r>
        <w:rPr>
          <w:i/>
          <w:iCs/>
          <w:color w:val="000000"/>
        </w:rPr>
        <w:t>Articolele</w:t>
      </w:r>
      <w:proofErr w:type="spellEnd"/>
      <w:r>
        <w:rPr>
          <w:i/>
          <w:iCs/>
          <w:color w:val="000000"/>
        </w:rPr>
        <w:t xml:space="preserve"> de tip Case report (</w:t>
      </w:r>
      <w:proofErr w:type="spellStart"/>
      <w:r>
        <w:rPr>
          <w:i/>
          <w:iCs/>
          <w:color w:val="000000"/>
        </w:rPr>
        <w:t>încadrate</w:t>
      </w:r>
      <w:proofErr w:type="spellEnd"/>
      <w:r>
        <w:rPr>
          <w:i/>
          <w:iCs/>
          <w:color w:val="000000"/>
        </w:rPr>
        <w:t xml:space="preserve"> ca </w:t>
      </w:r>
      <w:proofErr w:type="spellStart"/>
      <w:r>
        <w:rPr>
          <w:i/>
          <w:iCs/>
          <w:color w:val="000000"/>
        </w:rPr>
        <w:t>atare</w:t>
      </w:r>
      <w:proofErr w:type="spellEnd"/>
      <w:r>
        <w:rPr>
          <w:i/>
          <w:iCs/>
          <w:color w:val="000000"/>
        </w:rPr>
        <w:t xml:space="preserve"> de </w:t>
      </w:r>
      <w:proofErr w:type="spellStart"/>
      <w:r>
        <w:rPr>
          <w:i/>
          <w:iCs/>
          <w:color w:val="000000"/>
        </w:rPr>
        <w:t>revistă</w:t>
      </w:r>
      <w:proofErr w:type="spellEnd"/>
      <w:r>
        <w:rPr>
          <w:i/>
          <w:iCs/>
          <w:color w:val="000000"/>
        </w:rPr>
        <w:t xml:space="preserve">) sunt </w:t>
      </w:r>
      <w:proofErr w:type="spellStart"/>
      <w:r>
        <w:rPr>
          <w:i/>
          <w:iCs/>
          <w:color w:val="000000"/>
        </w:rPr>
        <w:t>luate</w:t>
      </w:r>
      <w:proofErr w:type="spellEnd"/>
      <w:r>
        <w:rPr>
          <w:i/>
          <w:iCs/>
          <w:color w:val="000000"/>
        </w:rPr>
        <w:t xml:space="preserve"> </w:t>
      </w:r>
      <w:proofErr w:type="spellStart"/>
      <w:r>
        <w:rPr>
          <w:i/>
          <w:iCs/>
          <w:color w:val="000000"/>
        </w:rPr>
        <w:t>în</w:t>
      </w:r>
      <w:proofErr w:type="spellEnd"/>
      <w:r>
        <w:rPr>
          <w:i/>
          <w:iCs/>
          <w:color w:val="000000"/>
        </w:rPr>
        <w:t xml:space="preserve"> </w:t>
      </w:r>
      <w:proofErr w:type="spellStart"/>
      <w:r>
        <w:rPr>
          <w:i/>
          <w:iCs/>
          <w:color w:val="000000"/>
        </w:rPr>
        <w:t>considerare</w:t>
      </w:r>
      <w:proofErr w:type="spellEnd"/>
      <w:r>
        <w:rPr>
          <w:i/>
          <w:iCs/>
          <w:color w:val="000000"/>
        </w:rPr>
        <w:t xml:space="preserve"> </w:t>
      </w:r>
      <w:proofErr w:type="spellStart"/>
      <w:r>
        <w:rPr>
          <w:i/>
          <w:iCs/>
          <w:color w:val="000000"/>
        </w:rPr>
        <w:t>doar</w:t>
      </w:r>
      <w:proofErr w:type="spellEnd"/>
      <w:r>
        <w:rPr>
          <w:i/>
          <w:iCs/>
          <w:color w:val="000000"/>
        </w:rPr>
        <w:t xml:space="preserve"> </w:t>
      </w:r>
      <w:proofErr w:type="spellStart"/>
      <w:r>
        <w:rPr>
          <w:i/>
          <w:iCs/>
          <w:color w:val="000000"/>
        </w:rPr>
        <w:t>pentru</w:t>
      </w:r>
      <w:proofErr w:type="spellEnd"/>
      <w:r>
        <w:rPr>
          <w:i/>
          <w:iCs/>
          <w:color w:val="000000"/>
        </w:rPr>
        <w:t xml:space="preserve"> </w:t>
      </w:r>
      <w:proofErr w:type="spellStart"/>
      <w:r>
        <w:rPr>
          <w:i/>
          <w:iCs/>
          <w:color w:val="000000"/>
        </w:rPr>
        <w:t>reviste</w:t>
      </w:r>
      <w:proofErr w:type="spellEnd"/>
      <w:r>
        <w:rPr>
          <w:i/>
          <w:iCs/>
          <w:color w:val="000000"/>
        </w:rPr>
        <w:t xml:space="preserve"> cu factor de impact ≥ 3. </w:t>
      </w:r>
    </w:p>
    <w:p w14:paraId="43524595" w14:textId="77777777" w:rsidR="00171118" w:rsidRDefault="00171118" w:rsidP="00171118">
      <w:pPr>
        <w:pStyle w:val="NormalWeb"/>
        <w:spacing w:before="0" w:beforeAutospacing="0" w:after="0" w:afterAutospacing="0"/>
        <w:ind w:left="567" w:right="1135"/>
        <w:jc w:val="both"/>
      </w:pPr>
      <w:r>
        <w:rPr>
          <w:i/>
          <w:iCs/>
          <w:color w:val="000000"/>
        </w:rPr>
        <w:t xml:space="preserve">5. </w:t>
      </w:r>
      <w:proofErr w:type="spellStart"/>
      <w:r>
        <w:rPr>
          <w:i/>
          <w:iCs/>
          <w:color w:val="000000"/>
        </w:rPr>
        <w:t>Articolele</w:t>
      </w:r>
      <w:proofErr w:type="spellEnd"/>
      <w:r>
        <w:rPr>
          <w:i/>
          <w:iCs/>
          <w:color w:val="000000"/>
        </w:rPr>
        <w:t xml:space="preserve"> din </w:t>
      </w:r>
      <w:proofErr w:type="spellStart"/>
      <w:r>
        <w:rPr>
          <w:i/>
          <w:iCs/>
          <w:color w:val="000000"/>
        </w:rPr>
        <w:t>cadrul</w:t>
      </w:r>
      <w:proofErr w:type="spellEnd"/>
      <w:r>
        <w:rPr>
          <w:i/>
          <w:iCs/>
          <w:color w:val="000000"/>
        </w:rPr>
        <w:t xml:space="preserve"> </w:t>
      </w:r>
      <w:proofErr w:type="spellStart"/>
      <w:r>
        <w:rPr>
          <w:i/>
          <w:iCs/>
          <w:color w:val="000000"/>
        </w:rPr>
        <w:t>standardelor</w:t>
      </w:r>
      <w:proofErr w:type="spellEnd"/>
      <w:r>
        <w:rPr>
          <w:i/>
          <w:iCs/>
          <w:color w:val="000000"/>
        </w:rPr>
        <w:t xml:space="preserve"> </w:t>
      </w:r>
      <w:proofErr w:type="spellStart"/>
      <w:r>
        <w:rPr>
          <w:i/>
          <w:iCs/>
          <w:color w:val="000000"/>
        </w:rPr>
        <w:t>minimale</w:t>
      </w:r>
      <w:proofErr w:type="spellEnd"/>
      <w:r>
        <w:rPr>
          <w:i/>
          <w:iCs/>
          <w:color w:val="000000"/>
        </w:rPr>
        <w:t xml:space="preserve"> </w:t>
      </w:r>
      <w:proofErr w:type="spellStart"/>
      <w:r>
        <w:rPr>
          <w:i/>
          <w:iCs/>
          <w:color w:val="000000"/>
        </w:rPr>
        <w:t>și</w:t>
      </w:r>
      <w:proofErr w:type="spellEnd"/>
      <w:r>
        <w:rPr>
          <w:i/>
          <w:iCs/>
          <w:color w:val="000000"/>
        </w:rPr>
        <w:t xml:space="preserve"> </w:t>
      </w:r>
      <w:proofErr w:type="spellStart"/>
      <w:r>
        <w:rPr>
          <w:i/>
          <w:iCs/>
          <w:color w:val="000000"/>
        </w:rPr>
        <w:t>obligatorii</w:t>
      </w:r>
      <w:proofErr w:type="spellEnd"/>
      <w:r>
        <w:rPr>
          <w:i/>
          <w:iCs/>
          <w:color w:val="000000"/>
        </w:rPr>
        <w:t xml:space="preserve"> </w:t>
      </w:r>
      <w:proofErr w:type="spellStart"/>
      <w:r>
        <w:rPr>
          <w:i/>
          <w:iCs/>
          <w:color w:val="000000"/>
        </w:rPr>
        <w:t>trebuie</w:t>
      </w:r>
      <w:proofErr w:type="spellEnd"/>
      <w:r>
        <w:rPr>
          <w:i/>
          <w:iCs/>
          <w:color w:val="000000"/>
        </w:rPr>
        <w:t xml:space="preserve"> </w:t>
      </w:r>
      <w:proofErr w:type="spellStart"/>
      <w:r>
        <w:rPr>
          <w:i/>
          <w:iCs/>
          <w:color w:val="000000"/>
        </w:rPr>
        <w:t>să</w:t>
      </w:r>
      <w:proofErr w:type="spellEnd"/>
      <w:r>
        <w:rPr>
          <w:i/>
          <w:iCs/>
          <w:color w:val="000000"/>
        </w:rPr>
        <w:t xml:space="preserve"> fie </w:t>
      </w:r>
      <w:proofErr w:type="spellStart"/>
      <w:r>
        <w:rPr>
          <w:i/>
          <w:iCs/>
          <w:color w:val="000000"/>
        </w:rPr>
        <w:t>publicate</w:t>
      </w:r>
      <w:proofErr w:type="spellEnd"/>
      <w:r>
        <w:rPr>
          <w:i/>
          <w:iCs/>
          <w:color w:val="000000"/>
        </w:rPr>
        <w:t xml:space="preserve"> </w:t>
      </w:r>
      <w:proofErr w:type="spellStart"/>
      <w:r>
        <w:rPr>
          <w:i/>
          <w:iCs/>
          <w:color w:val="000000"/>
        </w:rPr>
        <w:t>și</w:t>
      </w:r>
      <w:proofErr w:type="spellEnd"/>
      <w:r>
        <w:rPr>
          <w:i/>
          <w:iCs/>
          <w:color w:val="000000"/>
        </w:rPr>
        <w:t xml:space="preserve"> </w:t>
      </w:r>
      <w:proofErr w:type="spellStart"/>
      <w:r>
        <w:rPr>
          <w:i/>
          <w:iCs/>
          <w:color w:val="000000"/>
        </w:rPr>
        <w:t>indexate</w:t>
      </w:r>
      <w:proofErr w:type="spellEnd"/>
      <w:r>
        <w:rPr>
          <w:i/>
          <w:iCs/>
          <w:color w:val="000000"/>
        </w:rPr>
        <w:t xml:space="preserve">, nu </w:t>
      </w:r>
      <w:proofErr w:type="spellStart"/>
      <w:r>
        <w:rPr>
          <w:i/>
          <w:iCs/>
          <w:color w:val="000000"/>
        </w:rPr>
        <w:t>în</w:t>
      </w:r>
      <w:proofErr w:type="spellEnd"/>
      <w:r>
        <w:rPr>
          <w:i/>
          <w:iCs/>
          <w:color w:val="000000"/>
        </w:rPr>
        <w:t xml:space="preserve"> curs de </w:t>
      </w:r>
      <w:proofErr w:type="spellStart"/>
      <w:r>
        <w:rPr>
          <w:i/>
          <w:iCs/>
          <w:color w:val="000000"/>
        </w:rPr>
        <w:t>publicare</w:t>
      </w:r>
      <w:proofErr w:type="spellEnd"/>
      <w:r>
        <w:rPr>
          <w:i/>
          <w:iCs/>
          <w:color w:val="000000"/>
        </w:rPr>
        <w:t>. </w:t>
      </w:r>
    </w:p>
    <w:p w14:paraId="46444244" w14:textId="77777777" w:rsidR="00171118" w:rsidRDefault="00171118" w:rsidP="00171118">
      <w:pPr>
        <w:pStyle w:val="NormalWeb"/>
        <w:spacing w:before="0" w:beforeAutospacing="0" w:after="0" w:afterAutospacing="0"/>
        <w:ind w:left="567" w:right="1135"/>
        <w:jc w:val="both"/>
      </w:pPr>
      <w:r>
        <w:rPr>
          <w:i/>
          <w:iCs/>
          <w:color w:val="000000"/>
        </w:rPr>
        <w:t xml:space="preserve">6. </w:t>
      </w:r>
      <w:proofErr w:type="spellStart"/>
      <w:r>
        <w:rPr>
          <w:i/>
          <w:iCs/>
          <w:color w:val="000000"/>
        </w:rPr>
        <w:t>Factorul</w:t>
      </w:r>
      <w:proofErr w:type="spellEnd"/>
      <w:r>
        <w:rPr>
          <w:i/>
          <w:iCs/>
          <w:color w:val="000000"/>
        </w:rPr>
        <w:t xml:space="preserve"> </w:t>
      </w:r>
      <w:proofErr w:type="spellStart"/>
      <w:r>
        <w:rPr>
          <w:i/>
          <w:iCs/>
          <w:color w:val="000000"/>
        </w:rPr>
        <w:t>cumulat</w:t>
      </w:r>
      <w:proofErr w:type="spellEnd"/>
      <w:r>
        <w:rPr>
          <w:i/>
          <w:iCs/>
          <w:color w:val="000000"/>
        </w:rPr>
        <w:t xml:space="preserve"> de impact </w:t>
      </w:r>
      <w:proofErr w:type="spellStart"/>
      <w:r>
        <w:rPr>
          <w:i/>
          <w:iCs/>
          <w:color w:val="000000"/>
        </w:rPr>
        <w:t>va</w:t>
      </w:r>
      <w:proofErr w:type="spellEnd"/>
      <w:r>
        <w:rPr>
          <w:i/>
          <w:iCs/>
          <w:color w:val="000000"/>
        </w:rPr>
        <w:t xml:space="preserve"> fi </w:t>
      </w:r>
      <w:proofErr w:type="spellStart"/>
      <w:r>
        <w:rPr>
          <w:i/>
          <w:iCs/>
          <w:color w:val="000000"/>
        </w:rPr>
        <w:t>calculat</w:t>
      </w:r>
      <w:proofErr w:type="spellEnd"/>
      <w:r>
        <w:rPr>
          <w:i/>
          <w:iCs/>
          <w:color w:val="000000"/>
        </w:rPr>
        <w:t xml:space="preserve"> </w:t>
      </w:r>
      <w:proofErr w:type="spellStart"/>
      <w:r>
        <w:rPr>
          <w:i/>
          <w:iCs/>
          <w:color w:val="000000"/>
        </w:rPr>
        <w:t>pentru</w:t>
      </w:r>
      <w:proofErr w:type="spellEnd"/>
      <w:r>
        <w:rPr>
          <w:i/>
          <w:iCs/>
          <w:color w:val="000000"/>
        </w:rPr>
        <w:t xml:space="preserve"> </w:t>
      </w:r>
      <w:proofErr w:type="spellStart"/>
      <w:r>
        <w:rPr>
          <w:i/>
          <w:iCs/>
          <w:color w:val="000000"/>
        </w:rPr>
        <w:t>articolele</w:t>
      </w:r>
      <w:proofErr w:type="spellEnd"/>
      <w:r>
        <w:rPr>
          <w:i/>
          <w:iCs/>
          <w:color w:val="000000"/>
        </w:rPr>
        <w:t xml:space="preserve"> </w:t>
      </w:r>
      <w:proofErr w:type="spellStart"/>
      <w:r>
        <w:rPr>
          <w:i/>
          <w:iCs/>
          <w:color w:val="000000"/>
        </w:rPr>
        <w:t>originale</w:t>
      </w:r>
      <w:proofErr w:type="spellEnd"/>
      <w:r>
        <w:rPr>
          <w:i/>
          <w:iCs/>
          <w:color w:val="000000"/>
        </w:rPr>
        <w:t xml:space="preserve"> la care </w:t>
      </w:r>
      <w:proofErr w:type="spellStart"/>
      <w:r>
        <w:rPr>
          <w:i/>
          <w:iCs/>
          <w:color w:val="000000"/>
        </w:rPr>
        <w:t>candidatul</w:t>
      </w:r>
      <w:proofErr w:type="spellEnd"/>
      <w:r>
        <w:rPr>
          <w:i/>
          <w:iCs/>
          <w:color w:val="000000"/>
        </w:rPr>
        <w:t xml:space="preserve"> </w:t>
      </w:r>
      <w:proofErr w:type="spellStart"/>
      <w:r>
        <w:rPr>
          <w:i/>
          <w:iCs/>
          <w:color w:val="000000"/>
        </w:rPr>
        <w:t>este</w:t>
      </w:r>
      <w:proofErr w:type="spellEnd"/>
      <w:r>
        <w:rPr>
          <w:i/>
          <w:iCs/>
          <w:color w:val="000000"/>
        </w:rPr>
        <w:t xml:space="preserve"> </w:t>
      </w:r>
      <w:proofErr w:type="spellStart"/>
      <w:r>
        <w:rPr>
          <w:i/>
          <w:iCs/>
          <w:color w:val="000000"/>
        </w:rPr>
        <w:t>autor</w:t>
      </w:r>
      <w:proofErr w:type="spellEnd"/>
      <w:r>
        <w:rPr>
          <w:i/>
          <w:iCs/>
          <w:color w:val="000000"/>
        </w:rPr>
        <w:t xml:space="preserve"> principal (FCIAP). FCIAP = </w:t>
      </w:r>
      <w:proofErr w:type="spellStart"/>
      <w:r>
        <w:rPr>
          <w:i/>
          <w:iCs/>
          <w:color w:val="000000"/>
        </w:rPr>
        <w:t>suma</w:t>
      </w:r>
      <w:proofErr w:type="spellEnd"/>
      <w:r>
        <w:rPr>
          <w:i/>
          <w:iCs/>
          <w:color w:val="000000"/>
        </w:rPr>
        <w:t xml:space="preserve"> </w:t>
      </w:r>
      <w:proofErr w:type="spellStart"/>
      <w:r>
        <w:rPr>
          <w:i/>
          <w:iCs/>
          <w:color w:val="000000"/>
        </w:rPr>
        <w:t>factorilor</w:t>
      </w:r>
      <w:proofErr w:type="spellEnd"/>
      <w:r>
        <w:rPr>
          <w:i/>
          <w:iCs/>
          <w:color w:val="000000"/>
        </w:rPr>
        <w:t xml:space="preserve"> de impact ai </w:t>
      </w:r>
      <w:proofErr w:type="spellStart"/>
      <w:r>
        <w:rPr>
          <w:i/>
          <w:iCs/>
          <w:color w:val="000000"/>
        </w:rPr>
        <w:t>articolelor</w:t>
      </w:r>
      <w:proofErr w:type="spellEnd"/>
      <w:r>
        <w:rPr>
          <w:i/>
          <w:iCs/>
          <w:color w:val="000000"/>
        </w:rPr>
        <w:t xml:space="preserve"> </w:t>
      </w:r>
      <w:proofErr w:type="spellStart"/>
      <w:r>
        <w:rPr>
          <w:i/>
          <w:iCs/>
          <w:color w:val="000000"/>
        </w:rPr>
        <w:t>publicate</w:t>
      </w:r>
      <w:proofErr w:type="spellEnd"/>
      <w:r>
        <w:rPr>
          <w:i/>
          <w:iCs/>
          <w:color w:val="000000"/>
        </w:rPr>
        <w:t xml:space="preserve"> de </w:t>
      </w:r>
      <w:proofErr w:type="spellStart"/>
      <w:r>
        <w:rPr>
          <w:i/>
          <w:iCs/>
          <w:color w:val="000000"/>
        </w:rPr>
        <w:t>candidat</w:t>
      </w:r>
      <w:proofErr w:type="spellEnd"/>
      <w:r>
        <w:rPr>
          <w:i/>
          <w:iCs/>
          <w:color w:val="000000"/>
        </w:rPr>
        <w:t xml:space="preserve"> </w:t>
      </w:r>
      <w:proofErr w:type="spellStart"/>
      <w:r>
        <w:rPr>
          <w:i/>
          <w:iCs/>
          <w:color w:val="000000"/>
        </w:rPr>
        <w:t>în</w:t>
      </w:r>
      <w:proofErr w:type="spellEnd"/>
      <w:r>
        <w:rPr>
          <w:i/>
          <w:iCs/>
          <w:color w:val="000000"/>
        </w:rPr>
        <w:t xml:space="preserve"> </w:t>
      </w:r>
      <w:proofErr w:type="spellStart"/>
      <w:r>
        <w:rPr>
          <w:i/>
          <w:iCs/>
          <w:color w:val="000000"/>
        </w:rPr>
        <w:t>calitate</w:t>
      </w:r>
      <w:proofErr w:type="spellEnd"/>
      <w:r>
        <w:rPr>
          <w:i/>
          <w:iCs/>
          <w:color w:val="000000"/>
        </w:rPr>
        <w:t xml:space="preserve"> de </w:t>
      </w:r>
      <w:proofErr w:type="spellStart"/>
      <w:r>
        <w:rPr>
          <w:i/>
          <w:iCs/>
          <w:color w:val="000000"/>
        </w:rPr>
        <w:t>autor</w:t>
      </w:r>
      <w:proofErr w:type="spellEnd"/>
      <w:r>
        <w:rPr>
          <w:i/>
          <w:iCs/>
          <w:color w:val="000000"/>
        </w:rPr>
        <w:t xml:space="preserve"> principal </w:t>
      </w:r>
      <w:proofErr w:type="spellStart"/>
      <w:r>
        <w:rPr>
          <w:i/>
          <w:iCs/>
          <w:color w:val="000000"/>
        </w:rPr>
        <w:t>în</w:t>
      </w:r>
      <w:proofErr w:type="spellEnd"/>
      <w:r>
        <w:rPr>
          <w:i/>
          <w:iCs/>
          <w:color w:val="000000"/>
        </w:rPr>
        <w:t xml:space="preserve"> </w:t>
      </w:r>
      <w:proofErr w:type="spellStart"/>
      <w:r>
        <w:rPr>
          <w:i/>
          <w:iCs/>
          <w:color w:val="000000"/>
        </w:rPr>
        <w:t>reviste</w:t>
      </w:r>
      <w:proofErr w:type="spellEnd"/>
      <w:r>
        <w:rPr>
          <w:i/>
          <w:iCs/>
          <w:color w:val="000000"/>
        </w:rPr>
        <w:t xml:space="preserve"> cu factor de impact (FI) </w:t>
      </w:r>
      <w:proofErr w:type="spellStart"/>
      <w:r>
        <w:rPr>
          <w:i/>
          <w:iCs/>
          <w:color w:val="000000"/>
        </w:rPr>
        <w:t>indexate</w:t>
      </w:r>
      <w:proofErr w:type="spellEnd"/>
      <w:r>
        <w:rPr>
          <w:i/>
          <w:iCs/>
          <w:color w:val="000000"/>
        </w:rPr>
        <w:t xml:space="preserve"> </w:t>
      </w:r>
      <w:proofErr w:type="spellStart"/>
      <w:r>
        <w:rPr>
          <w:i/>
          <w:iCs/>
          <w:color w:val="000000"/>
        </w:rPr>
        <w:t>în</w:t>
      </w:r>
      <w:proofErr w:type="spellEnd"/>
      <w:r>
        <w:rPr>
          <w:i/>
          <w:iCs/>
          <w:color w:val="000000"/>
        </w:rPr>
        <w:t xml:space="preserve"> Web of Science (</w:t>
      </w:r>
      <w:proofErr w:type="spellStart"/>
      <w:r>
        <w:rPr>
          <w:i/>
          <w:iCs/>
          <w:color w:val="000000"/>
        </w:rPr>
        <w:t>WoS</w:t>
      </w:r>
      <w:proofErr w:type="spellEnd"/>
      <w:r>
        <w:rPr>
          <w:i/>
          <w:iCs/>
          <w:color w:val="000000"/>
        </w:rPr>
        <w:t xml:space="preserve">) Core Collection; </w:t>
      </w:r>
      <w:proofErr w:type="spellStart"/>
      <w:r>
        <w:rPr>
          <w:i/>
          <w:iCs/>
          <w:color w:val="000000"/>
        </w:rPr>
        <w:t>factorul</w:t>
      </w:r>
      <w:proofErr w:type="spellEnd"/>
      <w:r>
        <w:rPr>
          <w:i/>
          <w:iCs/>
          <w:color w:val="000000"/>
        </w:rPr>
        <w:t xml:space="preserve"> de impact se </w:t>
      </w:r>
      <w:proofErr w:type="spellStart"/>
      <w:r>
        <w:rPr>
          <w:i/>
          <w:iCs/>
          <w:color w:val="000000"/>
        </w:rPr>
        <w:t>consideră</w:t>
      </w:r>
      <w:proofErr w:type="spellEnd"/>
      <w:r>
        <w:rPr>
          <w:i/>
          <w:iCs/>
          <w:color w:val="000000"/>
        </w:rPr>
        <w:t xml:space="preserve"> </w:t>
      </w:r>
      <w:proofErr w:type="spellStart"/>
      <w:r>
        <w:rPr>
          <w:i/>
          <w:iCs/>
          <w:color w:val="000000"/>
        </w:rPr>
        <w:t>în</w:t>
      </w:r>
      <w:proofErr w:type="spellEnd"/>
      <w:r>
        <w:rPr>
          <w:i/>
          <w:iCs/>
          <w:color w:val="000000"/>
        </w:rPr>
        <w:t xml:space="preserve"> </w:t>
      </w:r>
      <w:proofErr w:type="spellStart"/>
      <w:r>
        <w:rPr>
          <w:i/>
          <w:iCs/>
          <w:color w:val="000000"/>
        </w:rPr>
        <w:t>anul</w:t>
      </w:r>
      <w:proofErr w:type="spellEnd"/>
      <w:r>
        <w:rPr>
          <w:i/>
          <w:iCs/>
          <w:color w:val="000000"/>
        </w:rPr>
        <w:t xml:space="preserve"> </w:t>
      </w:r>
      <w:proofErr w:type="spellStart"/>
      <w:r>
        <w:rPr>
          <w:i/>
          <w:iCs/>
          <w:color w:val="000000"/>
        </w:rPr>
        <w:t>apariției</w:t>
      </w:r>
      <w:proofErr w:type="spellEnd"/>
      <w:r>
        <w:rPr>
          <w:i/>
          <w:iCs/>
          <w:color w:val="000000"/>
        </w:rPr>
        <w:t xml:space="preserve"> </w:t>
      </w:r>
      <w:proofErr w:type="spellStart"/>
      <w:r>
        <w:rPr>
          <w:i/>
          <w:iCs/>
          <w:color w:val="000000"/>
        </w:rPr>
        <w:t>articolului</w:t>
      </w:r>
      <w:proofErr w:type="spellEnd"/>
      <w:r>
        <w:rPr>
          <w:i/>
          <w:iCs/>
          <w:color w:val="000000"/>
        </w:rPr>
        <w:t>. </w:t>
      </w:r>
    </w:p>
    <w:p w14:paraId="43AEFC13" w14:textId="77777777" w:rsidR="00171118" w:rsidRDefault="00171118" w:rsidP="00171118">
      <w:pPr>
        <w:pStyle w:val="NormalWeb"/>
        <w:spacing w:before="0" w:beforeAutospacing="0" w:after="0" w:afterAutospacing="0"/>
        <w:ind w:left="567" w:right="1135"/>
        <w:jc w:val="both"/>
      </w:pPr>
      <w:r>
        <w:rPr>
          <w:i/>
          <w:iCs/>
          <w:color w:val="000000"/>
        </w:rPr>
        <w:t xml:space="preserve">7. Va fi </w:t>
      </w:r>
      <w:proofErr w:type="spellStart"/>
      <w:r>
        <w:rPr>
          <w:i/>
          <w:iCs/>
          <w:color w:val="000000"/>
        </w:rPr>
        <w:t>luat</w:t>
      </w:r>
      <w:proofErr w:type="spellEnd"/>
      <w:r>
        <w:rPr>
          <w:i/>
          <w:iCs/>
          <w:color w:val="000000"/>
        </w:rPr>
        <w:t xml:space="preserve"> </w:t>
      </w:r>
      <w:proofErr w:type="spellStart"/>
      <w:r>
        <w:rPr>
          <w:i/>
          <w:iCs/>
          <w:color w:val="000000"/>
        </w:rPr>
        <w:t>în</w:t>
      </w:r>
      <w:proofErr w:type="spellEnd"/>
      <w:r>
        <w:rPr>
          <w:i/>
          <w:iCs/>
          <w:color w:val="000000"/>
        </w:rPr>
        <w:t xml:space="preserve"> </w:t>
      </w:r>
      <w:proofErr w:type="spellStart"/>
      <w:r>
        <w:rPr>
          <w:i/>
          <w:iCs/>
          <w:color w:val="000000"/>
        </w:rPr>
        <w:t>considerare</w:t>
      </w:r>
      <w:proofErr w:type="spellEnd"/>
      <w:r>
        <w:rPr>
          <w:i/>
          <w:iCs/>
          <w:color w:val="000000"/>
        </w:rPr>
        <w:t xml:space="preserve"> </w:t>
      </w:r>
      <w:proofErr w:type="spellStart"/>
      <w:r>
        <w:rPr>
          <w:i/>
          <w:iCs/>
          <w:color w:val="000000"/>
        </w:rPr>
        <w:t>Indexul</w:t>
      </w:r>
      <w:proofErr w:type="spellEnd"/>
      <w:r>
        <w:rPr>
          <w:i/>
          <w:iCs/>
          <w:color w:val="000000"/>
        </w:rPr>
        <w:t xml:space="preserve"> Hirsch </w:t>
      </w:r>
      <w:proofErr w:type="spellStart"/>
      <w:r>
        <w:rPr>
          <w:i/>
          <w:iCs/>
          <w:color w:val="000000"/>
        </w:rPr>
        <w:t>calculat</w:t>
      </w:r>
      <w:proofErr w:type="spellEnd"/>
      <w:r>
        <w:rPr>
          <w:i/>
          <w:iCs/>
          <w:color w:val="000000"/>
        </w:rPr>
        <w:t xml:space="preserve"> </w:t>
      </w:r>
      <w:proofErr w:type="spellStart"/>
      <w:r>
        <w:rPr>
          <w:i/>
          <w:iCs/>
          <w:color w:val="000000"/>
        </w:rPr>
        <w:t>utilizând</w:t>
      </w:r>
      <w:proofErr w:type="spellEnd"/>
      <w:r>
        <w:rPr>
          <w:i/>
          <w:iCs/>
          <w:color w:val="000000"/>
        </w:rPr>
        <w:t xml:space="preserve"> Web of Science, Core Collection, </w:t>
      </w:r>
      <w:proofErr w:type="spellStart"/>
      <w:r>
        <w:rPr>
          <w:i/>
          <w:iCs/>
          <w:color w:val="000000"/>
        </w:rPr>
        <w:t>pentru</w:t>
      </w:r>
      <w:proofErr w:type="spellEnd"/>
      <w:r>
        <w:rPr>
          <w:i/>
          <w:iCs/>
          <w:color w:val="000000"/>
        </w:rPr>
        <w:t xml:space="preserve"> </w:t>
      </w:r>
      <w:proofErr w:type="spellStart"/>
      <w:r>
        <w:rPr>
          <w:i/>
          <w:iCs/>
          <w:color w:val="000000"/>
        </w:rPr>
        <w:t>întreaga</w:t>
      </w:r>
      <w:proofErr w:type="spellEnd"/>
      <w:r>
        <w:rPr>
          <w:i/>
          <w:iCs/>
          <w:color w:val="000000"/>
        </w:rPr>
        <w:t xml:space="preserve"> </w:t>
      </w:r>
      <w:proofErr w:type="spellStart"/>
      <w:r>
        <w:rPr>
          <w:i/>
          <w:iCs/>
          <w:color w:val="000000"/>
        </w:rPr>
        <w:t>carieră</w:t>
      </w:r>
      <w:proofErr w:type="spellEnd"/>
      <w:r>
        <w:rPr>
          <w:i/>
          <w:iCs/>
          <w:color w:val="000000"/>
        </w:rPr>
        <w:t xml:space="preserve"> a </w:t>
      </w:r>
      <w:proofErr w:type="spellStart"/>
      <w:r>
        <w:rPr>
          <w:i/>
          <w:iCs/>
          <w:color w:val="000000"/>
        </w:rPr>
        <w:t>candidatului</w:t>
      </w:r>
      <w:proofErr w:type="spellEnd"/>
      <w:r>
        <w:rPr>
          <w:i/>
          <w:iCs/>
          <w:color w:val="000000"/>
        </w:rPr>
        <w:t xml:space="preserve"> („all years”).</w:t>
      </w:r>
    </w:p>
    <w:p w14:paraId="34A3784A" w14:textId="77777777" w:rsidR="006861ED" w:rsidRPr="00F969ED" w:rsidRDefault="000178DA" w:rsidP="006861ED">
      <w:pPr>
        <w:ind w:right="1135"/>
        <w:jc w:val="right"/>
        <w:rPr>
          <w:rFonts w:eastAsia="Calibri"/>
        </w:rPr>
      </w:pPr>
      <w:r>
        <w:rPr>
          <w:rFonts w:ascii="Calibri" w:eastAsia="Calibri" w:hAnsi="Calibri" w:cs="Calibri"/>
          <w:color w:val="000000"/>
          <w:sz w:val="20"/>
          <w:szCs w:val="20"/>
        </w:rPr>
        <w:br w:type="page"/>
      </w:r>
      <w:r w:rsidR="006861ED" w:rsidRPr="00F969ED">
        <w:rPr>
          <w:rFonts w:eastAsia="Calibri"/>
        </w:rPr>
        <w:lastRenderedPageBreak/>
        <w:t xml:space="preserve">Anexa </w:t>
      </w:r>
      <w:r w:rsidR="006861ED">
        <w:rPr>
          <w:rFonts w:eastAsia="Calibri"/>
        </w:rPr>
        <w:t>3</w:t>
      </w:r>
    </w:p>
    <w:p w14:paraId="442AAFB4" w14:textId="7E4A77EF" w:rsidR="006861ED" w:rsidRDefault="006861ED" w:rsidP="00C21873">
      <w:pPr>
        <w:jc w:val="center"/>
        <w:rPr>
          <w:rFonts w:ascii="Calibri" w:eastAsia="Calibri" w:hAnsi="Calibri" w:cs="Calibri"/>
          <w:color w:val="000000"/>
          <w:sz w:val="20"/>
          <w:szCs w:val="20"/>
        </w:rPr>
      </w:pPr>
    </w:p>
    <w:p w14:paraId="071B6BD9" w14:textId="4CC1DC3B" w:rsidR="000178DA" w:rsidRPr="00501EBF" w:rsidRDefault="000178DA" w:rsidP="00C21873">
      <w:pPr>
        <w:jc w:val="center"/>
        <w:rPr>
          <w:rStyle w:val="Heading50"/>
          <w:noProof/>
          <w:color w:val="000000"/>
          <w:lang w:val="ro-RO" w:eastAsia="ro-RO"/>
        </w:rPr>
      </w:pPr>
      <w:r w:rsidRPr="00501EBF">
        <w:rPr>
          <w:rStyle w:val="Heading50"/>
          <w:noProof/>
          <w:color w:val="000000"/>
          <w:lang w:val="ro-RO" w:eastAsia="ro-RO"/>
        </w:rPr>
        <w:t>FIŞA DE ÎNDEPLINIRE A STANDARDELOR</w:t>
      </w:r>
    </w:p>
    <w:p w14:paraId="42050E17" w14:textId="346301BE" w:rsidR="000178DA" w:rsidRPr="00501EBF" w:rsidRDefault="000178DA" w:rsidP="00C21873">
      <w:pPr>
        <w:jc w:val="center"/>
        <w:rPr>
          <w:b/>
          <w:bCs/>
          <w:noProof/>
          <w:sz w:val="28"/>
          <w:szCs w:val="28"/>
          <w:shd w:val="clear" w:color="auto" w:fill="FFFFFF"/>
          <w:lang w:val="ro-RO" w:eastAsia="ro-RO"/>
        </w:rPr>
      </w:pPr>
      <w:r w:rsidRPr="00501EBF">
        <w:rPr>
          <w:b/>
          <w:bCs/>
          <w:sz w:val="28"/>
          <w:szCs w:val="28"/>
        </w:rPr>
        <w:t>minimale pentru promovarea pe gradul profesional de CSII</w:t>
      </w:r>
    </w:p>
    <w:p w14:paraId="56FA7347" w14:textId="77777777" w:rsidR="000178DA" w:rsidRDefault="000178DA" w:rsidP="000178DA">
      <w:pPr>
        <w:spacing w:after="240"/>
      </w:pPr>
    </w:p>
    <w:p w14:paraId="61254C59" w14:textId="2BF9C3BB" w:rsidR="000178DA" w:rsidRDefault="000178DA" w:rsidP="000178DA">
      <w:pPr>
        <w:pStyle w:val="NormalWeb"/>
        <w:spacing w:before="0" w:beforeAutospacing="0" w:after="0" w:afterAutospacing="0"/>
        <w:ind w:left="567" w:right="1419"/>
        <w:jc w:val="both"/>
      </w:pPr>
      <w:proofErr w:type="spellStart"/>
      <w:r>
        <w:rPr>
          <w:b/>
          <w:bCs/>
          <w:color w:val="000000"/>
        </w:rPr>
        <w:t>Indeplinire</w:t>
      </w:r>
      <w:proofErr w:type="spellEnd"/>
      <w:r>
        <w:rPr>
          <w:b/>
          <w:bCs/>
          <w:color w:val="000000"/>
        </w:rPr>
        <w:t xml:space="preserve"> </w:t>
      </w:r>
      <w:proofErr w:type="spellStart"/>
      <w:r>
        <w:rPr>
          <w:b/>
          <w:bCs/>
          <w:color w:val="000000"/>
        </w:rPr>
        <w:t>standarde</w:t>
      </w:r>
      <w:proofErr w:type="spellEnd"/>
      <w:r>
        <w:rPr>
          <w:b/>
          <w:bCs/>
          <w:color w:val="000000"/>
        </w:rPr>
        <w:t xml:space="preserve"> </w:t>
      </w:r>
      <w:proofErr w:type="spellStart"/>
      <w:r>
        <w:rPr>
          <w:b/>
          <w:bCs/>
          <w:color w:val="000000"/>
        </w:rPr>
        <w:t>minimale</w:t>
      </w:r>
      <w:proofErr w:type="spellEnd"/>
      <w:r>
        <w:rPr>
          <w:b/>
          <w:bCs/>
          <w:color w:val="000000"/>
        </w:rPr>
        <w:t xml:space="preserve"> </w:t>
      </w:r>
      <w:proofErr w:type="spellStart"/>
      <w:r>
        <w:rPr>
          <w:b/>
          <w:bCs/>
          <w:color w:val="000000"/>
        </w:rPr>
        <w:t>necesare</w:t>
      </w:r>
      <w:proofErr w:type="spellEnd"/>
      <w:r>
        <w:rPr>
          <w:b/>
          <w:bCs/>
          <w:color w:val="000000"/>
        </w:rPr>
        <w:t xml:space="preserve"> </w:t>
      </w:r>
      <w:proofErr w:type="spellStart"/>
      <w:r>
        <w:rPr>
          <w:b/>
          <w:bCs/>
          <w:color w:val="000000"/>
        </w:rPr>
        <w:t>si</w:t>
      </w:r>
      <w:proofErr w:type="spellEnd"/>
      <w:r>
        <w:rPr>
          <w:b/>
          <w:bCs/>
          <w:color w:val="000000"/>
        </w:rPr>
        <w:t xml:space="preserve"> </w:t>
      </w:r>
      <w:proofErr w:type="spellStart"/>
      <w:r>
        <w:rPr>
          <w:b/>
          <w:bCs/>
          <w:color w:val="000000"/>
        </w:rPr>
        <w:t>obligatorii</w:t>
      </w:r>
      <w:proofErr w:type="spellEnd"/>
      <w:r>
        <w:rPr>
          <w:b/>
          <w:bCs/>
          <w:color w:val="000000"/>
        </w:rPr>
        <w:t xml:space="preserve"> (</w:t>
      </w:r>
      <w:proofErr w:type="spellStart"/>
      <w:r>
        <w:rPr>
          <w:color w:val="000000"/>
        </w:rPr>
        <w:t>pentru</w:t>
      </w:r>
      <w:proofErr w:type="spellEnd"/>
      <w:r>
        <w:rPr>
          <w:color w:val="000000"/>
        </w:rPr>
        <w:t xml:space="preserve"> CS II) </w:t>
      </w:r>
      <w:proofErr w:type="spellStart"/>
      <w:r>
        <w:rPr>
          <w:color w:val="000000"/>
        </w:rPr>
        <w:t>aprobate</w:t>
      </w:r>
      <w:proofErr w:type="spellEnd"/>
      <w:r>
        <w:rPr>
          <w:color w:val="000000"/>
        </w:rPr>
        <w:t xml:space="preserve"> </w:t>
      </w:r>
      <w:proofErr w:type="spellStart"/>
      <w:r>
        <w:rPr>
          <w:color w:val="000000"/>
        </w:rPr>
        <w:t>prin</w:t>
      </w:r>
      <w:proofErr w:type="spellEnd"/>
      <w:r>
        <w:rPr>
          <w:color w:val="000000"/>
        </w:rPr>
        <w:t xml:space="preserve"> </w:t>
      </w:r>
      <w:proofErr w:type="spellStart"/>
      <w:r>
        <w:rPr>
          <w:color w:val="000000"/>
        </w:rPr>
        <w:t>ordin</w:t>
      </w:r>
      <w:proofErr w:type="spellEnd"/>
      <w:r>
        <w:rPr>
          <w:color w:val="000000"/>
        </w:rPr>
        <w:t xml:space="preserve"> al </w:t>
      </w:r>
      <w:proofErr w:type="spellStart"/>
      <w:r>
        <w:rPr>
          <w:color w:val="000000"/>
        </w:rPr>
        <w:t>ministrului</w:t>
      </w:r>
      <w:proofErr w:type="spellEnd"/>
      <w:r>
        <w:rPr>
          <w:color w:val="000000"/>
        </w:rPr>
        <w:t xml:space="preserve"> </w:t>
      </w:r>
      <w:proofErr w:type="spellStart"/>
      <w:r>
        <w:rPr>
          <w:color w:val="000000"/>
        </w:rPr>
        <w:t>educației</w:t>
      </w:r>
      <w:proofErr w:type="spellEnd"/>
      <w:r>
        <w:rPr>
          <w:color w:val="000000"/>
        </w:rPr>
        <w:t xml:space="preserve"> OMEN 6129 din 2016, </w:t>
      </w:r>
      <w:proofErr w:type="spellStart"/>
      <w:r>
        <w:rPr>
          <w:color w:val="000000"/>
        </w:rPr>
        <w:t>Anexa</w:t>
      </w:r>
      <w:proofErr w:type="spellEnd"/>
      <w:r>
        <w:rPr>
          <w:color w:val="000000"/>
        </w:rPr>
        <w:t xml:space="preserve"> 20 – </w:t>
      </w:r>
      <w:proofErr w:type="spellStart"/>
      <w:r>
        <w:rPr>
          <w:color w:val="000000"/>
        </w:rPr>
        <w:t>Comisia</w:t>
      </w:r>
      <w:proofErr w:type="spellEnd"/>
      <w:r>
        <w:rPr>
          <w:color w:val="000000"/>
        </w:rPr>
        <w:t xml:space="preserve"> de </w:t>
      </w:r>
      <w:proofErr w:type="spellStart"/>
      <w:r>
        <w:rPr>
          <w:color w:val="000000"/>
        </w:rPr>
        <w:t>Medicină</w:t>
      </w:r>
      <w:proofErr w:type="spellEnd"/>
      <w:r>
        <w:rPr>
          <w:color w:val="000000"/>
        </w:rPr>
        <w:t xml:space="preserve">*) </w:t>
      </w:r>
      <w:proofErr w:type="spellStart"/>
      <w:r>
        <w:rPr>
          <w:color w:val="000000"/>
        </w:rPr>
        <w:t>si</w:t>
      </w:r>
      <w:proofErr w:type="spellEnd"/>
      <w:r>
        <w:rPr>
          <w:color w:val="000000"/>
        </w:rPr>
        <w:t xml:space="preserve"> in </w:t>
      </w:r>
      <w:proofErr w:type="spellStart"/>
      <w:r>
        <w:rPr>
          <w:color w:val="000000"/>
        </w:rPr>
        <w:t>acord</w:t>
      </w:r>
      <w:proofErr w:type="spellEnd"/>
      <w:r>
        <w:rPr>
          <w:color w:val="000000"/>
        </w:rPr>
        <w:t xml:space="preserve"> cu </w:t>
      </w:r>
      <w:proofErr w:type="spellStart"/>
      <w:r>
        <w:rPr>
          <w:color w:val="000000"/>
        </w:rPr>
        <w:t>Articolul</w:t>
      </w:r>
      <w:proofErr w:type="spellEnd"/>
      <w:r>
        <w:rPr>
          <w:color w:val="000000"/>
        </w:rPr>
        <w:t xml:space="preserve"> 13 </w:t>
      </w:r>
      <w:proofErr w:type="spellStart"/>
      <w:r>
        <w:rPr>
          <w:color w:val="000000"/>
        </w:rPr>
        <w:t>alin</w:t>
      </w:r>
      <w:proofErr w:type="spellEnd"/>
      <w:r>
        <w:rPr>
          <w:color w:val="000000"/>
        </w:rPr>
        <w:t xml:space="preserve"> 10 din Legea 183/2024</w:t>
      </w:r>
    </w:p>
    <w:p w14:paraId="6EEEDF33" w14:textId="77777777" w:rsidR="000178DA" w:rsidRPr="00500E8D" w:rsidRDefault="000178DA" w:rsidP="000178DA">
      <w:pPr>
        <w:pStyle w:val="Bodytext81"/>
        <w:shd w:val="clear" w:color="auto" w:fill="auto"/>
        <w:tabs>
          <w:tab w:val="left" w:leader="dot" w:pos="3420"/>
        </w:tabs>
        <w:spacing w:line="562" w:lineRule="exact"/>
        <w:ind w:firstLine="0"/>
        <w:jc w:val="left"/>
        <w:rPr>
          <w:rStyle w:val="Bodytext8"/>
          <w:noProof/>
          <w:color w:val="000000"/>
          <w:lang w:val="ro-RO"/>
        </w:rPr>
      </w:pPr>
    </w:p>
    <w:tbl>
      <w:tblPr>
        <w:tblW w:w="933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1418"/>
        <w:gridCol w:w="1659"/>
        <w:gridCol w:w="1553"/>
      </w:tblGrid>
      <w:tr w:rsidR="000178DA" w:rsidRPr="00CB39A6" w14:paraId="35BDABFA" w14:textId="77777777" w:rsidTr="005116D2">
        <w:tc>
          <w:tcPr>
            <w:tcW w:w="4706" w:type="dxa"/>
          </w:tcPr>
          <w:p w14:paraId="5CF5A4CE" w14:textId="77777777" w:rsidR="000178DA" w:rsidRPr="00CB39A6" w:rsidRDefault="000178DA" w:rsidP="005116D2">
            <w:pPr>
              <w:pStyle w:val="Bodytext81"/>
              <w:shd w:val="clear" w:color="auto" w:fill="auto"/>
              <w:tabs>
                <w:tab w:val="left" w:leader="dot" w:pos="3420"/>
              </w:tabs>
              <w:spacing w:line="240" w:lineRule="auto"/>
              <w:ind w:firstLine="0"/>
              <w:jc w:val="left"/>
              <w:rPr>
                <w:rStyle w:val="Bodytext8"/>
                <w:noProof/>
                <w:color w:val="000000"/>
                <w:sz w:val="24"/>
                <w:lang w:val="ro-RO"/>
              </w:rPr>
            </w:pPr>
          </w:p>
        </w:tc>
        <w:tc>
          <w:tcPr>
            <w:tcW w:w="1418" w:type="dxa"/>
          </w:tcPr>
          <w:p w14:paraId="56C067A6" w14:textId="77777777" w:rsidR="000178DA" w:rsidRPr="00CB39A6" w:rsidRDefault="000178DA" w:rsidP="005116D2">
            <w:pPr>
              <w:pStyle w:val="Bodytext81"/>
              <w:shd w:val="clear" w:color="auto" w:fill="auto"/>
              <w:tabs>
                <w:tab w:val="left" w:leader="dot" w:pos="3420"/>
              </w:tabs>
              <w:spacing w:line="240" w:lineRule="auto"/>
              <w:ind w:firstLine="0"/>
              <w:jc w:val="left"/>
              <w:rPr>
                <w:rStyle w:val="Bodytext8"/>
                <w:noProof/>
                <w:color w:val="000000"/>
                <w:sz w:val="24"/>
                <w:lang w:val="ro-RO"/>
              </w:rPr>
            </w:pPr>
            <w:r>
              <w:rPr>
                <w:rStyle w:val="Bodytext8"/>
                <w:noProof/>
                <w:color w:val="000000"/>
                <w:sz w:val="24"/>
                <w:lang w:val="ro-RO"/>
              </w:rPr>
              <w:t>S</w:t>
            </w:r>
            <w:r>
              <w:rPr>
                <w:rStyle w:val="Bodytext8"/>
                <w:sz w:val="24"/>
              </w:rPr>
              <w:t>tandarde minimale</w:t>
            </w:r>
          </w:p>
        </w:tc>
        <w:tc>
          <w:tcPr>
            <w:tcW w:w="1659" w:type="dxa"/>
          </w:tcPr>
          <w:p w14:paraId="2E552BF7" w14:textId="77777777" w:rsidR="000178DA" w:rsidRPr="00CB39A6" w:rsidRDefault="000178DA" w:rsidP="005116D2">
            <w:pPr>
              <w:pStyle w:val="Bodytext81"/>
              <w:shd w:val="clear" w:color="auto" w:fill="auto"/>
              <w:tabs>
                <w:tab w:val="left" w:leader="dot" w:pos="3420"/>
              </w:tabs>
              <w:spacing w:line="240" w:lineRule="auto"/>
              <w:ind w:firstLine="0"/>
              <w:jc w:val="left"/>
              <w:rPr>
                <w:rStyle w:val="Bodytext8"/>
                <w:noProof/>
                <w:color w:val="000000"/>
                <w:sz w:val="24"/>
                <w:lang w:val="ro-RO"/>
              </w:rPr>
            </w:pPr>
            <w:r>
              <w:rPr>
                <w:b/>
                <w:bCs/>
                <w:color w:val="000000"/>
              </w:rPr>
              <w:t>×1,5 (prag depășire)</w:t>
            </w:r>
          </w:p>
        </w:tc>
        <w:tc>
          <w:tcPr>
            <w:tcW w:w="1553" w:type="dxa"/>
          </w:tcPr>
          <w:p w14:paraId="14846259" w14:textId="77777777" w:rsidR="000178DA" w:rsidRPr="00CB39A6" w:rsidRDefault="000178DA" w:rsidP="005116D2">
            <w:pPr>
              <w:pStyle w:val="Bodytext81"/>
              <w:shd w:val="clear" w:color="auto" w:fill="auto"/>
              <w:tabs>
                <w:tab w:val="left" w:leader="dot" w:pos="3420"/>
              </w:tabs>
              <w:spacing w:line="240" w:lineRule="auto"/>
              <w:ind w:firstLine="0"/>
              <w:jc w:val="left"/>
              <w:rPr>
                <w:rStyle w:val="Bodytext8"/>
                <w:noProof/>
                <w:color w:val="000000"/>
                <w:sz w:val="24"/>
                <w:lang w:val="ro-RO"/>
              </w:rPr>
            </w:pPr>
            <w:r w:rsidRPr="00CB39A6">
              <w:rPr>
                <w:rStyle w:val="Bodytext8"/>
                <w:noProof/>
                <w:color w:val="000000"/>
                <w:sz w:val="24"/>
                <w:lang w:val="ro-RO"/>
              </w:rPr>
              <w:t>Autoevaluare</w:t>
            </w:r>
          </w:p>
        </w:tc>
      </w:tr>
      <w:tr w:rsidR="000178DA" w:rsidRPr="00CB39A6" w14:paraId="76D1084B" w14:textId="77777777" w:rsidTr="005116D2">
        <w:tc>
          <w:tcPr>
            <w:tcW w:w="4706" w:type="dxa"/>
          </w:tcPr>
          <w:p w14:paraId="487B5FC6" w14:textId="77777777" w:rsidR="000178DA" w:rsidRPr="00CB39A6" w:rsidRDefault="000178DA" w:rsidP="005116D2">
            <w:pPr>
              <w:pStyle w:val="Bodytext81"/>
              <w:shd w:val="clear" w:color="auto" w:fill="auto"/>
              <w:tabs>
                <w:tab w:val="left" w:leader="dot" w:pos="3420"/>
              </w:tabs>
              <w:spacing w:line="240" w:lineRule="auto"/>
              <w:ind w:firstLine="0"/>
              <w:jc w:val="left"/>
              <w:rPr>
                <w:rStyle w:val="Bodytext8"/>
                <w:noProof/>
                <w:color w:val="000000"/>
                <w:sz w:val="24"/>
                <w:lang w:val="ro-RO"/>
              </w:rPr>
            </w:pPr>
            <w:r w:rsidRPr="00CB39A6">
              <w:rPr>
                <w:rStyle w:val="Bodytext8"/>
                <w:noProof/>
                <w:color w:val="000000"/>
                <w:sz w:val="24"/>
                <w:lang w:val="ro-RO"/>
              </w:rPr>
              <w:t>Nr. articole ISI/Clarivate Analytics – Autor principal</w:t>
            </w:r>
          </w:p>
          <w:p w14:paraId="4016137C" w14:textId="77777777" w:rsidR="000178DA" w:rsidRPr="00CB39A6" w:rsidRDefault="000178DA" w:rsidP="005116D2">
            <w:pPr>
              <w:pStyle w:val="Bodytext81"/>
              <w:shd w:val="clear" w:color="auto" w:fill="auto"/>
              <w:tabs>
                <w:tab w:val="left" w:leader="dot" w:pos="3420"/>
              </w:tabs>
              <w:spacing w:line="240" w:lineRule="auto"/>
              <w:ind w:firstLine="0"/>
              <w:jc w:val="left"/>
              <w:rPr>
                <w:rStyle w:val="Bodytext8"/>
                <w:i/>
                <w:noProof/>
                <w:color w:val="000000"/>
                <w:sz w:val="24"/>
                <w:lang w:val="ro-RO"/>
              </w:rPr>
            </w:pPr>
          </w:p>
        </w:tc>
        <w:tc>
          <w:tcPr>
            <w:tcW w:w="1418" w:type="dxa"/>
          </w:tcPr>
          <w:p w14:paraId="29F64CBF" w14:textId="4C3E2CBA" w:rsidR="000178DA" w:rsidRPr="00CB39A6" w:rsidRDefault="000178DA"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r>
              <w:rPr>
                <w:rStyle w:val="Bodytext8"/>
                <w:noProof/>
                <w:color w:val="000000"/>
                <w:sz w:val="24"/>
                <w:lang w:val="ro-RO"/>
              </w:rPr>
              <w:t>6</w:t>
            </w:r>
          </w:p>
        </w:tc>
        <w:tc>
          <w:tcPr>
            <w:tcW w:w="1659" w:type="dxa"/>
          </w:tcPr>
          <w:p w14:paraId="68EB06EA" w14:textId="13535F9D" w:rsidR="000178DA" w:rsidRPr="00CB39A6" w:rsidRDefault="000178DA"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r>
              <w:rPr>
                <w:rStyle w:val="Bodytext8"/>
                <w:noProof/>
                <w:color w:val="000000"/>
                <w:sz w:val="24"/>
                <w:lang w:val="ro-RO"/>
              </w:rPr>
              <w:t>9</w:t>
            </w:r>
          </w:p>
        </w:tc>
        <w:tc>
          <w:tcPr>
            <w:tcW w:w="1553" w:type="dxa"/>
          </w:tcPr>
          <w:p w14:paraId="1B751C72" w14:textId="77777777" w:rsidR="000178DA" w:rsidRPr="00CB39A6" w:rsidRDefault="000178DA"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p>
        </w:tc>
      </w:tr>
      <w:tr w:rsidR="000178DA" w:rsidRPr="00CB39A6" w14:paraId="6A601D0D" w14:textId="77777777" w:rsidTr="005116D2">
        <w:tc>
          <w:tcPr>
            <w:tcW w:w="4706" w:type="dxa"/>
          </w:tcPr>
          <w:p w14:paraId="4C381F01" w14:textId="77777777" w:rsidR="000178DA" w:rsidRPr="00CB39A6" w:rsidRDefault="000178DA" w:rsidP="005116D2">
            <w:pPr>
              <w:pStyle w:val="Bodytext81"/>
              <w:shd w:val="clear" w:color="auto" w:fill="auto"/>
              <w:tabs>
                <w:tab w:val="left" w:leader="dot" w:pos="3420"/>
              </w:tabs>
              <w:spacing w:line="240" w:lineRule="auto"/>
              <w:ind w:firstLine="0"/>
              <w:jc w:val="left"/>
              <w:rPr>
                <w:rStyle w:val="Bodytext8"/>
                <w:noProof/>
                <w:color w:val="000000"/>
                <w:sz w:val="24"/>
                <w:lang w:val="ro-RO"/>
              </w:rPr>
            </w:pPr>
            <w:r w:rsidRPr="00CB39A6">
              <w:rPr>
                <w:rStyle w:val="Bodytext8"/>
                <w:noProof/>
                <w:color w:val="000000"/>
                <w:sz w:val="24"/>
                <w:lang w:val="ro-RO"/>
              </w:rPr>
              <w:t>Nr. Articole ISI/Clarivate Analytics - Coautor</w:t>
            </w:r>
          </w:p>
        </w:tc>
        <w:tc>
          <w:tcPr>
            <w:tcW w:w="1418" w:type="dxa"/>
          </w:tcPr>
          <w:p w14:paraId="200A49A6" w14:textId="1D25BDBF" w:rsidR="000178DA" w:rsidRPr="00CB39A6" w:rsidRDefault="000178DA"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r>
              <w:rPr>
                <w:rStyle w:val="Bodytext8"/>
                <w:noProof/>
                <w:color w:val="000000"/>
                <w:sz w:val="24"/>
                <w:lang w:val="ro-RO"/>
              </w:rPr>
              <w:t>3</w:t>
            </w:r>
          </w:p>
        </w:tc>
        <w:tc>
          <w:tcPr>
            <w:tcW w:w="1659" w:type="dxa"/>
          </w:tcPr>
          <w:p w14:paraId="45B82871" w14:textId="738C501A" w:rsidR="000178DA" w:rsidRPr="00CB39A6" w:rsidRDefault="000178DA"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r>
              <w:rPr>
                <w:rStyle w:val="Bodytext8"/>
                <w:noProof/>
                <w:color w:val="000000"/>
                <w:sz w:val="24"/>
                <w:lang w:val="ro-RO"/>
              </w:rPr>
              <w:t>5</w:t>
            </w:r>
          </w:p>
        </w:tc>
        <w:tc>
          <w:tcPr>
            <w:tcW w:w="1553" w:type="dxa"/>
          </w:tcPr>
          <w:p w14:paraId="44F4474D" w14:textId="77777777" w:rsidR="000178DA" w:rsidRPr="00CB39A6" w:rsidRDefault="000178DA"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p>
        </w:tc>
      </w:tr>
      <w:tr w:rsidR="000178DA" w:rsidRPr="00CB39A6" w14:paraId="157C1ABE" w14:textId="77777777" w:rsidTr="000178DA">
        <w:trPr>
          <w:trHeight w:val="393"/>
        </w:trPr>
        <w:tc>
          <w:tcPr>
            <w:tcW w:w="4706" w:type="dxa"/>
          </w:tcPr>
          <w:p w14:paraId="044771E3" w14:textId="77777777" w:rsidR="000178DA" w:rsidRPr="00CB39A6" w:rsidRDefault="000178DA" w:rsidP="005116D2">
            <w:pPr>
              <w:pStyle w:val="Bodytext81"/>
              <w:shd w:val="clear" w:color="auto" w:fill="auto"/>
              <w:tabs>
                <w:tab w:val="left" w:leader="dot" w:pos="3420"/>
              </w:tabs>
              <w:spacing w:line="240" w:lineRule="auto"/>
              <w:ind w:firstLine="0"/>
              <w:jc w:val="left"/>
              <w:rPr>
                <w:rStyle w:val="Bodytext8"/>
                <w:noProof/>
                <w:color w:val="000000"/>
                <w:sz w:val="24"/>
                <w:lang w:val="ro-RO"/>
              </w:rPr>
            </w:pPr>
            <w:r w:rsidRPr="00CB39A6">
              <w:rPr>
                <w:rStyle w:val="Bodytext8"/>
                <w:noProof/>
                <w:color w:val="000000"/>
                <w:sz w:val="24"/>
                <w:lang w:val="ro-RO"/>
              </w:rPr>
              <w:t>Index Hirsch</w:t>
            </w:r>
          </w:p>
        </w:tc>
        <w:tc>
          <w:tcPr>
            <w:tcW w:w="1418" w:type="dxa"/>
          </w:tcPr>
          <w:p w14:paraId="43E8D619" w14:textId="622D296A" w:rsidR="000178DA" w:rsidRPr="00CB39A6" w:rsidRDefault="000178DA"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r>
              <w:rPr>
                <w:rStyle w:val="Bodytext8"/>
                <w:noProof/>
                <w:color w:val="000000"/>
                <w:sz w:val="24"/>
                <w:lang w:val="ro-RO"/>
              </w:rPr>
              <w:t>4</w:t>
            </w:r>
          </w:p>
        </w:tc>
        <w:tc>
          <w:tcPr>
            <w:tcW w:w="1659" w:type="dxa"/>
          </w:tcPr>
          <w:p w14:paraId="566A659B" w14:textId="71E0C5D4" w:rsidR="000178DA" w:rsidRPr="00CB39A6" w:rsidRDefault="000178DA"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r>
              <w:rPr>
                <w:rStyle w:val="Bodytext8"/>
                <w:noProof/>
                <w:color w:val="000000"/>
                <w:sz w:val="24"/>
                <w:lang w:val="ro-RO"/>
              </w:rPr>
              <w:t>6</w:t>
            </w:r>
          </w:p>
        </w:tc>
        <w:tc>
          <w:tcPr>
            <w:tcW w:w="1553" w:type="dxa"/>
          </w:tcPr>
          <w:p w14:paraId="4AC8D40F" w14:textId="77777777" w:rsidR="000178DA" w:rsidRPr="00CB39A6" w:rsidRDefault="000178DA"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p>
        </w:tc>
      </w:tr>
      <w:tr w:rsidR="000178DA" w:rsidRPr="00CB39A6" w14:paraId="7B82476E" w14:textId="77777777" w:rsidTr="005116D2">
        <w:tc>
          <w:tcPr>
            <w:tcW w:w="4706" w:type="dxa"/>
          </w:tcPr>
          <w:p w14:paraId="551AB5F3" w14:textId="77777777" w:rsidR="000178DA" w:rsidRPr="00CB39A6" w:rsidRDefault="000178DA" w:rsidP="005116D2">
            <w:pPr>
              <w:pStyle w:val="Bodytext81"/>
              <w:shd w:val="clear" w:color="auto" w:fill="auto"/>
              <w:tabs>
                <w:tab w:val="left" w:leader="dot" w:pos="3420"/>
              </w:tabs>
              <w:spacing w:line="240" w:lineRule="auto"/>
              <w:ind w:firstLine="0"/>
              <w:jc w:val="left"/>
              <w:rPr>
                <w:rStyle w:val="Bodytext8"/>
                <w:noProof/>
                <w:color w:val="000000"/>
                <w:sz w:val="24"/>
                <w:lang w:val="ro-RO"/>
              </w:rPr>
            </w:pPr>
            <w:r w:rsidRPr="00CB39A6">
              <w:rPr>
                <w:rStyle w:val="Bodytext8"/>
                <w:noProof/>
                <w:color w:val="000000"/>
                <w:sz w:val="24"/>
                <w:lang w:val="ro-RO"/>
              </w:rPr>
              <w:t>Factor cumulat de impact (ISI/Clarivate Analytics ) – autor principal (FCIAP)</w:t>
            </w:r>
          </w:p>
        </w:tc>
        <w:tc>
          <w:tcPr>
            <w:tcW w:w="1418" w:type="dxa"/>
          </w:tcPr>
          <w:p w14:paraId="7CC31DB1" w14:textId="766B498A" w:rsidR="000178DA" w:rsidRPr="00CB39A6" w:rsidRDefault="000178DA"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r>
              <w:rPr>
                <w:rStyle w:val="Bodytext8"/>
                <w:noProof/>
                <w:color w:val="000000"/>
                <w:sz w:val="24"/>
                <w:lang w:val="ro-RO"/>
              </w:rPr>
              <w:t>6</w:t>
            </w:r>
          </w:p>
        </w:tc>
        <w:tc>
          <w:tcPr>
            <w:tcW w:w="1659" w:type="dxa"/>
          </w:tcPr>
          <w:p w14:paraId="6456F726" w14:textId="56A204E5" w:rsidR="000178DA" w:rsidRDefault="000178DA"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r>
              <w:rPr>
                <w:rStyle w:val="Bodytext8"/>
                <w:noProof/>
                <w:color w:val="000000"/>
                <w:sz w:val="24"/>
                <w:lang w:val="ro-RO"/>
              </w:rPr>
              <w:t>9</w:t>
            </w:r>
          </w:p>
        </w:tc>
        <w:tc>
          <w:tcPr>
            <w:tcW w:w="1553" w:type="dxa"/>
          </w:tcPr>
          <w:p w14:paraId="775463B6" w14:textId="77777777" w:rsidR="000178DA" w:rsidRPr="00CB39A6" w:rsidRDefault="000178DA"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p>
        </w:tc>
      </w:tr>
    </w:tbl>
    <w:p w14:paraId="4FFB5327" w14:textId="77777777" w:rsidR="000178DA" w:rsidRDefault="000178DA" w:rsidP="000178DA">
      <w:pPr>
        <w:pStyle w:val="Bodytext81"/>
        <w:shd w:val="clear" w:color="auto" w:fill="auto"/>
        <w:tabs>
          <w:tab w:val="left" w:leader="dot" w:pos="3420"/>
        </w:tabs>
        <w:spacing w:line="562" w:lineRule="exact"/>
        <w:ind w:left="426" w:firstLine="0"/>
        <w:jc w:val="left"/>
        <w:rPr>
          <w:rStyle w:val="Bodytext8"/>
          <w:noProof/>
          <w:color w:val="000000"/>
          <w:sz w:val="24"/>
          <w:lang w:val="ro-RO"/>
        </w:rPr>
      </w:pPr>
    </w:p>
    <w:p w14:paraId="77B1D34F" w14:textId="77777777" w:rsidR="000178DA" w:rsidRPr="001C7090" w:rsidRDefault="000178DA" w:rsidP="00436AF1">
      <w:pPr>
        <w:pStyle w:val="Bodytext81"/>
        <w:shd w:val="clear" w:color="auto" w:fill="auto"/>
        <w:tabs>
          <w:tab w:val="left" w:leader="dot" w:pos="3420"/>
        </w:tabs>
        <w:spacing w:line="562" w:lineRule="exact"/>
        <w:ind w:left="709" w:firstLine="0"/>
        <w:jc w:val="left"/>
        <w:rPr>
          <w:rStyle w:val="Bodytext8"/>
          <w:noProof/>
          <w:color w:val="000000"/>
          <w:sz w:val="24"/>
          <w:lang w:val="ro-RO"/>
        </w:rPr>
      </w:pPr>
      <w:r w:rsidRPr="001C7090">
        <w:rPr>
          <w:rStyle w:val="Bodytext8"/>
          <w:noProof/>
          <w:color w:val="000000"/>
          <w:sz w:val="24"/>
          <w:lang w:val="ro-RO"/>
        </w:rPr>
        <w:t xml:space="preserve">Candidat: </w:t>
      </w:r>
    </w:p>
    <w:p w14:paraId="7C047D39" w14:textId="77777777" w:rsidR="000178DA" w:rsidRDefault="000178DA" w:rsidP="000178DA">
      <w:pPr>
        <w:pStyle w:val="Bodytext81"/>
        <w:shd w:val="clear" w:color="auto" w:fill="auto"/>
        <w:tabs>
          <w:tab w:val="left" w:leader="dot" w:pos="3420"/>
        </w:tabs>
        <w:spacing w:line="562" w:lineRule="exact"/>
        <w:ind w:firstLine="0"/>
        <w:jc w:val="center"/>
        <w:rPr>
          <w:noProof/>
          <w:sz w:val="24"/>
          <w:lang w:val="ro-RO"/>
        </w:rPr>
      </w:pPr>
      <w:r w:rsidRPr="001C7090">
        <w:rPr>
          <w:noProof/>
          <w:sz w:val="24"/>
          <w:lang w:val="ro-RO"/>
        </w:rPr>
        <w:t xml:space="preserve">Data: </w:t>
      </w:r>
    </w:p>
    <w:p w14:paraId="5344F9E7" w14:textId="77777777" w:rsidR="000178DA" w:rsidRDefault="000178DA" w:rsidP="000178DA">
      <w:pPr>
        <w:pStyle w:val="NormalWeb"/>
        <w:spacing w:before="0" w:beforeAutospacing="0" w:after="0" w:afterAutospacing="0"/>
        <w:ind w:left="567" w:right="1135"/>
        <w:jc w:val="both"/>
      </w:pPr>
      <w:r>
        <w:rPr>
          <w:b/>
          <w:bCs/>
          <w:i/>
          <w:iCs/>
          <w:color w:val="000000"/>
        </w:rPr>
        <w:t>*Nota:</w:t>
      </w:r>
    </w:p>
    <w:p w14:paraId="1833F90C" w14:textId="77777777" w:rsidR="000178DA" w:rsidRDefault="000178DA" w:rsidP="000178DA">
      <w:pPr>
        <w:pStyle w:val="NormalWeb"/>
        <w:spacing w:before="0" w:beforeAutospacing="0" w:after="0" w:afterAutospacing="0"/>
        <w:ind w:left="567" w:right="1135"/>
        <w:jc w:val="both"/>
      </w:pPr>
      <w:r>
        <w:rPr>
          <w:i/>
          <w:iCs/>
          <w:color w:val="000000"/>
        </w:rPr>
        <w:t xml:space="preserve">1. O </w:t>
      </w:r>
      <w:proofErr w:type="spellStart"/>
      <w:r>
        <w:rPr>
          <w:i/>
          <w:iCs/>
          <w:color w:val="000000"/>
        </w:rPr>
        <w:t>revistă</w:t>
      </w:r>
      <w:proofErr w:type="spellEnd"/>
      <w:r>
        <w:rPr>
          <w:i/>
          <w:iCs/>
          <w:color w:val="000000"/>
        </w:rPr>
        <w:t xml:space="preserve"> cu factor de impact (FI) </w:t>
      </w:r>
      <w:proofErr w:type="spellStart"/>
      <w:r>
        <w:rPr>
          <w:i/>
          <w:iCs/>
          <w:color w:val="000000"/>
        </w:rPr>
        <w:t>indexată</w:t>
      </w:r>
      <w:proofErr w:type="spellEnd"/>
      <w:r>
        <w:rPr>
          <w:i/>
          <w:iCs/>
          <w:color w:val="000000"/>
        </w:rPr>
        <w:t xml:space="preserve"> </w:t>
      </w:r>
      <w:proofErr w:type="spellStart"/>
      <w:r>
        <w:rPr>
          <w:i/>
          <w:iCs/>
          <w:color w:val="000000"/>
        </w:rPr>
        <w:t>în</w:t>
      </w:r>
      <w:proofErr w:type="spellEnd"/>
      <w:r>
        <w:rPr>
          <w:i/>
          <w:iCs/>
          <w:color w:val="000000"/>
        </w:rPr>
        <w:t xml:space="preserve"> Web of Science (</w:t>
      </w:r>
      <w:proofErr w:type="spellStart"/>
      <w:r>
        <w:rPr>
          <w:i/>
          <w:iCs/>
          <w:color w:val="000000"/>
        </w:rPr>
        <w:t>WoS</w:t>
      </w:r>
      <w:proofErr w:type="spellEnd"/>
      <w:r>
        <w:rPr>
          <w:i/>
          <w:iCs/>
          <w:color w:val="000000"/>
        </w:rPr>
        <w:t xml:space="preserve">) Core Collection </w:t>
      </w:r>
      <w:proofErr w:type="spellStart"/>
      <w:r>
        <w:rPr>
          <w:i/>
          <w:iCs/>
          <w:color w:val="000000"/>
        </w:rPr>
        <w:t>este</w:t>
      </w:r>
      <w:proofErr w:type="spellEnd"/>
      <w:r>
        <w:rPr>
          <w:i/>
          <w:iCs/>
          <w:color w:val="000000"/>
        </w:rPr>
        <w:t xml:space="preserve"> o </w:t>
      </w:r>
      <w:proofErr w:type="spellStart"/>
      <w:r>
        <w:rPr>
          <w:i/>
          <w:iCs/>
          <w:color w:val="000000"/>
        </w:rPr>
        <w:t>revistă</w:t>
      </w:r>
      <w:proofErr w:type="spellEnd"/>
      <w:r>
        <w:rPr>
          <w:i/>
          <w:iCs/>
          <w:color w:val="000000"/>
        </w:rPr>
        <w:t xml:space="preserve"> </w:t>
      </w:r>
      <w:proofErr w:type="spellStart"/>
      <w:r>
        <w:rPr>
          <w:i/>
          <w:iCs/>
          <w:color w:val="000000"/>
        </w:rPr>
        <w:t>pentru</w:t>
      </w:r>
      <w:proofErr w:type="spellEnd"/>
      <w:r>
        <w:rPr>
          <w:i/>
          <w:iCs/>
          <w:color w:val="000000"/>
        </w:rPr>
        <w:t xml:space="preserve"> care Clarivate </w:t>
      </w:r>
      <w:proofErr w:type="spellStart"/>
      <w:r>
        <w:rPr>
          <w:i/>
          <w:iCs/>
          <w:color w:val="000000"/>
        </w:rPr>
        <w:t>calculează</w:t>
      </w:r>
      <w:proofErr w:type="spellEnd"/>
      <w:r>
        <w:rPr>
          <w:i/>
          <w:iCs/>
          <w:color w:val="000000"/>
        </w:rPr>
        <w:t xml:space="preserve"> </w:t>
      </w:r>
      <w:proofErr w:type="spellStart"/>
      <w:r>
        <w:rPr>
          <w:i/>
          <w:iCs/>
          <w:color w:val="000000"/>
        </w:rPr>
        <w:t>și</w:t>
      </w:r>
      <w:proofErr w:type="spellEnd"/>
      <w:r>
        <w:rPr>
          <w:i/>
          <w:iCs/>
          <w:color w:val="000000"/>
        </w:rPr>
        <w:t xml:space="preserve"> </w:t>
      </w:r>
      <w:proofErr w:type="spellStart"/>
      <w:r>
        <w:rPr>
          <w:i/>
          <w:iCs/>
          <w:color w:val="000000"/>
        </w:rPr>
        <w:t>publică</w:t>
      </w:r>
      <w:proofErr w:type="spellEnd"/>
      <w:r>
        <w:rPr>
          <w:i/>
          <w:iCs/>
          <w:color w:val="000000"/>
        </w:rPr>
        <w:t xml:space="preserve"> </w:t>
      </w:r>
      <w:proofErr w:type="spellStart"/>
      <w:r>
        <w:rPr>
          <w:i/>
          <w:iCs/>
          <w:color w:val="000000"/>
        </w:rPr>
        <w:t>factorul</w:t>
      </w:r>
      <w:proofErr w:type="spellEnd"/>
      <w:r>
        <w:rPr>
          <w:i/>
          <w:iCs/>
          <w:color w:val="000000"/>
        </w:rPr>
        <w:t xml:space="preserve"> de impact </w:t>
      </w:r>
      <w:proofErr w:type="spellStart"/>
      <w:r>
        <w:rPr>
          <w:i/>
          <w:iCs/>
          <w:color w:val="000000"/>
        </w:rPr>
        <w:t>în</w:t>
      </w:r>
      <w:proofErr w:type="spellEnd"/>
      <w:r>
        <w:rPr>
          <w:i/>
          <w:iCs/>
          <w:color w:val="000000"/>
        </w:rPr>
        <w:t xml:space="preserve"> „Journal Citation Reports”. </w:t>
      </w:r>
    </w:p>
    <w:p w14:paraId="1CE60AF1" w14:textId="77777777" w:rsidR="000178DA" w:rsidRDefault="000178DA" w:rsidP="000178DA">
      <w:pPr>
        <w:pStyle w:val="NormalWeb"/>
        <w:spacing w:before="0" w:beforeAutospacing="0" w:after="0" w:afterAutospacing="0"/>
        <w:ind w:left="567" w:right="1135"/>
        <w:jc w:val="both"/>
      </w:pPr>
      <w:r>
        <w:rPr>
          <w:i/>
          <w:iCs/>
          <w:color w:val="000000"/>
        </w:rPr>
        <w:t xml:space="preserve">2. </w:t>
      </w:r>
      <w:proofErr w:type="spellStart"/>
      <w:r>
        <w:rPr>
          <w:i/>
          <w:iCs/>
          <w:color w:val="000000"/>
        </w:rPr>
        <w:t>Autorul</w:t>
      </w:r>
      <w:proofErr w:type="spellEnd"/>
      <w:r>
        <w:rPr>
          <w:i/>
          <w:iCs/>
          <w:color w:val="000000"/>
        </w:rPr>
        <w:t xml:space="preserve"> </w:t>
      </w:r>
      <w:proofErr w:type="spellStart"/>
      <w:r>
        <w:rPr>
          <w:i/>
          <w:iCs/>
          <w:color w:val="000000"/>
        </w:rPr>
        <w:t>sau</w:t>
      </w:r>
      <w:proofErr w:type="spellEnd"/>
      <w:r>
        <w:rPr>
          <w:i/>
          <w:iCs/>
          <w:color w:val="000000"/>
        </w:rPr>
        <w:t xml:space="preserve"> </w:t>
      </w:r>
      <w:proofErr w:type="spellStart"/>
      <w:r>
        <w:rPr>
          <w:i/>
          <w:iCs/>
          <w:color w:val="000000"/>
        </w:rPr>
        <w:t>autorii</w:t>
      </w:r>
      <w:proofErr w:type="spellEnd"/>
      <w:r>
        <w:rPr>
          <w:i/>
          <w:iCs/>
          <w:color w:val="000000"/>
        </w:rPr>
        <w:t xml:space="preserve"> </w:t>
      </w:r>
      <w:proofErr w:type="spellStart"/>
      <w:r>
        <w:rPr>
          <w:i/>
          <w:iCs/>
          <w:color w:val="000000"/>
        </w:rPr>
        <w:t>principali</w:t>
      </w:r>
      <w:proofErr w:type="spellEnd"/>
      <w:r>
        <w:rPr>
          <w:i/>
          <w:iCs/>
          <w:color w:val="000000"/>
        </w:rPr>
        <w:t xml:space="preserve"> al/ai </w:t>
      </w:r>
      <w:proofErr w:type="spellStart"/>
      <w:r>
        <w:rPr>
          <w:i/>
          <w:iCs/>
          <w:color w:val="000000"/>
        </w:rPr>
        <w:t>unei</w:t>
      </w:r>
      <w:proofErr w:type="spellEnd"/>
      <w:r>
        <w:rPr>
          <w:i/>
          <w:iCs/>
          <w:color w:val="000000"/>
        </w:rPr>
        <w:t xml:space="preserve"> </w:t>
      </w:r>
      <w:proofErr w:type="spellStart"/>
      <w:r>
        <w:rPr>
          <w:i/>
          <w:iCs/>
          <w:color w:val="000000"/>
        </w:rPr>
        <w:t>publicații</w:t>
      </w:r>
      <w:proofErr w:type="spellEnd"/>
      <w:r>
        <w:rPr>
          <w:i/>
          <w:iCs/>
          <w:color w:val="000000"/>
        </w:rPr>
        <w:t xml:space="preserve"> se </w:t>
      </w:r>
      <w:proofErr w:type="spellStart"/>
      <w:r>
        <w:rPr>
          <w:i/>
          <w:iCs/>
          <w:color w:val="000000"/>
        </w:rPr>
        <w:t>consideră</w:t>
      </w:r>
      <w:proofErr w:type="spellEnd"/>
      <w:r>
        <w:rPr>
          <w:i/>
          <w:iCs/>
          <w:color w:val="000000"/>
        </w:rPr>
        <w:t xml:space="preserve"> a fi </w:t>
      </w:r>
      <w:proofErr w:type="spellStart"/>
      <w:r>
        <w:rPr>
          <w:i/>
          <w:iCs/>
          <w:color w:val="000000"/>
        </w:rPr>
        <w:t>oricare</w:t>
      </w:r>
      <w:proofErr w:type="spellEnd"/>
      <w:r>
        <w:rPr>
          <w:i/>
          <w:iCs/>
          <w:color w:val="000000"/>
        </w:rPr>
        <w:t xml:space="preserve"> </w:t>
      </w:r>
      <w:proofErr w:type="spellStart"/>
      <w:r>
        <w:rPr>
          <w:i/>
          <w:iCs/>
          <w:color w:val="000000"/>
        </w:rPr>
        <w:t>dintre</w:t>
      </w:r>
      <w:proofErr w:type="spellEnd"/>
      <w:r>
        <w:rPr>
          <w:i/>
          <w:iCs/>
          <w:color w:val="000000"/>
        </w:rPr>
        <w:t xml:space="preserve"> </w:t>
      </w:r>
      <w:proofErr w:type="spellStart"/>
      <w:r>
        <w:rPr>
          <w:i/>
          <w:iCs/>
          <w:color w:val="000000"/>
        </w:rPr>
        <w:t>următorii</w:t>
      </w:r>
      <w:proofErr w:type="spellEnd"/>
      <w:r>
        <w:rPr>
          <w:i/>
          <w:iCs/>
          <w:color w:val="000000"/>
        </w:rPr>
        <w:t>: </w:t>
      </w:r>
    </w:p>
    <w:p w14:paraId="403E8143" w14:textId="77777777" w:rsidR="000178DA" w:rsidRDefault="000178DA" w:rsidP="000178DA">
      <w:pPr>
        <w:pStyle w:val="NormalWeb"/>
        <w:spacing w:before="0" w:beforeAutospacing="0" w:after="0" w:afterAutospacing="0"/>
        <w:ind w:left="567" w:right="1135"/>
        <w:jc w:val="both"/>
      </w:pPr>
      <w:r>
        <w:rPr>
          <w:i/>
          <w:iCs/>
          <w:color w:val="000000"/>
        </w:rPr>
        <w:t xml:space="preserve">a. </w:t>
      </w:r>
      <w:proofErr w:type="spellStart"/>
      <w:r>
        <w:rPr>
          <w:i/>
          <w:iCs/>
          <w:color w:val="000000"/>
        </w:rPr>
        <w:t>Primul</w:t>
      </w:r>
      <w:proofErr w:type="spellEnd"/>
      <w:r>
        <w:rPr>
          <w:i/>
          <w:iCs/>
          <w:color w:val="000000"/>
        </w:rPr>
        <w:t xml:space="preserve"> </w:t>
      </w:r>
      <w:proofErr w:type="spellStart"/>
      <w:r>
        <w:rPr>
          <w:i/>
          <w:iCs/>
          <w:color w:val="000000"/>
        </w:rPr>
        <w:t>autor</w:t>
      </w:r>
      <w:proofErr w:type="spellEnd"/>
      <w:r>
        <w:rPr>
          <w:i/>
          <w:iCs/>
          <w:color w:val="000000"/>
        </w:rPr>
        <w:t> </w:t>
      </w:r>
    </w:p>
    <w:p w14:paraId="38F1CCA5" w14:textId="77777777" w:rsidR="000178DA" w:rsidRDefault="000178DA" w:rsidP="000178DA">
      <w:pPr>
        <w:pStyle w:val="NormalWeb"/>
        <w:spacing w:before="0" w:beforeAutospacing="0" w:after="0" w:afterAutospacing="0"/>
        <w:ind w:left="567" w:right="1135"/>
        <w:jc w:val="both"/>
      </w:pPr>
      <w:r>
        <w:rPr>
          <w:i/>
          <w:iCs/>
          <w:color w:val="000000"/>
        </w:rPr>
        <w:t xml:space="preserve">b. </w:t>
      </w:r>
      <w:proofErr w:type="spellStart"/>
      <w:r>
        <w:rPr>
          <w:i/>
          <w:iCs/>
          <w:color w:val="000000"/>
        </w:rPr>
        <w:t>Autorul</w:t>
      </w:r>
      <w:proofErr w:type="spellEnd"/>
      <w:r>
        <w:rPr>
          <w:i/>
          <w:iCs/>
          <w:color w:val="000000"/>
        </w:rPr>
        <w:t xml:space="preserve"> </w:t>
      </w:r>
      <w:proofErr w:type="spellStart"/>
      <w:r>
        <w:rPr>
          <w:i/>
          <w:iCs/>
          <w:color w:val="000000"/>
        </w:rPr>
        <w:t>corespondent</w:t>
      </w:r>
      <w:proofErr w:type="spellEnd"/>
      <w:r>
        <w:rPr>
          <w:i/>
          <w:iCs/>
          <w:color w:val="000000"/>
        </w:rPr>
        <w:t> </w:t>
      </w:r>
    </w:p>
    <w:p w14:paraId="2F449F99" w14:textId="77777777" w:rsidR="000178DA" w:rsidRDefault="000178DA" w:rsidP="000178DA">
      <w:pPr>
        <w:pStyle w:val="NormalWeb"/>
        <w:spacing w:before="0" w:beforeAutospacing="0" w:after="0" w:afterAutospacing="0"/>
        <w:ind w:left="567" w:right="1135"/>
        <w:jc w:val="both"/>
      </w:pPr>
      <w:r>
        <w:rPr>
          <w:i/>
          <w:iCs/>
          <w:color w:val="000000"/>
        </w:rPr>
        <w:t xml:space="preserve">c. </w:t>
      </w:r>
      <w:proofErr w:type="spellStart"/>
      <w:r>
        <w:rPr>
          <w:i/>
          <w:iCs/>
          <w:color w:val="000000"/>
        </w:rPr>
        <w:t>Ultimul</w:t>
      </w:r>
      <w:proofErr w:type="spellEnd"/>
      <w:r>
        <w:rPr>
          <w:i/>
          <w:iCs/>
          <w:color w:val="000000"/>
        </w:rPr>
        <w:t xml:space="preserve"> </w:t>
      </w:r>
      <w:proofErr w:type="spellStart"/>
      <w:r>
        <w:rPr>
          <w:i/>
          <w:iCs/>
          <w:color w:val="000000"/>
        </w:rPr>
        <w:t>autor</w:t>
      </w:r>
      <w:proofErr w:type="spellEnd"/>
      <w:r>
        <w:rPr>
          <w:i/>
          <w:iCs/>
          <w:color w:val="000000"/>
        </w:rPr>
        <w:t> </w:t>
      </w:r>
    </w:p>
    <w:p w14:paraId="76AB7942" w14:textId="77777777" w:rsidR="000178DA" w:rsidRDefault="000178DA" w:rsidP="000178DA">
      <w:pPr>
        <w:pStyle w:val="NormalWeb"/>
        <w:spacing w:before="0" w:beforeAutospacing="0" w:after="0" w:afterAutospacing="0"/>
        <w:ind w:left="567" w:right="1135"/>
        <w:jc w:val="both"/>
      </w:pPr>
      <w:r>
        <w:rPr>
          <w:i/>
          <w:iCs/>
          <w:color w:val="000000"/>
        </w:rPr>
        <w:t xml:space="preserve">d. alti </w:t>
      </w:r>
      <w:proofErr w:type="spellStart"/>
      <w:r>
        <w:rPr>
          <w:i/>
          <w:iCs/>
          <w:color w:val="000000"/>
        </w:rPr>
        <w:t>autori</w:t>
      </w:r>
      <w:proofErr w:type="spellEnd"/>
      <w:r>
        <w:rPr>
          <w:i/>
          <w:iCs/>
          <w:color w:val="000000"/>
        </w:rPr>
        <w:t xml:space="preserve"> a </w:t>
      </w:r>
      <w:proofErr w:type="spellStart"/>
      <w:r>
        <w:rPr>
          <w:i/>
          <w:iCs/>
          <w:color w:val="000000"/>
        </w:rPr>
        <w:t>caruor</w:t>
      </w:r>
      <w:proofErr w:type="spellEnd"/>
      <w:r>
        <w:rPr>
          <w:i/>
          <w:iCs/>
          <w:color w:val="000000"/>
        </w:rPr>
        <w:t xml:space="preserve"> </w:t>
      </w:r>
      <w:proofErr w:type="spellStart"/>
      <w:r>
        <w:rPr>
          <w:i/>
          <w:iCs/>
          <w:color w:val="000000"/>
        </w:rPr>
        <w:t>contributie</w:t>
      </w:r>
      <w:proofErr w:type="spellEnd"/>
      <w:r>
        <w:rPr>
          <w:i/>
          <w:iCs/>
          <w:color w:val="000000"/>
        </w:rPr>
        <w:t xml:space="preserve"> </w:t>
      </w:r>
      <w:proofErr w:type="spellStart"/>
      <w:r>
        <w:rPr>
          <w:i/>
          <w:iCs/>
          <w:color w:val="000000"/>
        </w:rPr>
        <w:t>este</w:t>
      </w:r>
      <w:proofErr w:type="spellEnd"/>
      <w:r>
        <w:rPr>
          <w:i/>
          <w:iCs/>
          <w:color w:val="000000"/>
        </w:rPr>
        <w:t xml:space="preserve"> </w:t>
      </w:r>
      <w:proofErr w:type="spellStart"/>
      <w:r>
        <w:rPr>
          <w:i/>
          <w:iCs/>
          <w:color w:val="000000"/>
        </w:rPr>
        <w:t>indicata</w:t>
      </w:r>
      <w:proofErr w:type="spellEnd"/>
      <w:r>
        <w:rPr>
          <w:i/>
          <w:iCs/>
          <w:color w:val="000000"/>
        </w:rPr>
        <w:t xml:space="preserve"> explicit in </w:t>
      </w:r>
      <w:proofErr w:type="spellStart"/>
      <w:r>
        <w:rPr>
          <w:i/>
          <w:iCs/>
          <w:color w:val="000000"/>
        </w:rPr>
        <w:t>cadrul</w:t>
      </w:r>
      <w:proofErr w:type="spellEnd"/>
      <w:r>
        <w:rPr>
          <w:i/>
          <w:iCs/>
          <w:color w:val="000000"/>
        </w:rPr>
        <w:t xml:space="preserve"> </w:t>
      </w:r>
      <w:proofErr w:type="spellStart"/>
      <w:r>
        <w:rPr>
          <w:i/>
          <w:iCs/>
          <w:color w:val="000000"/>
        </w:rPr>
        <w:t>publicatiei</w:t>
      </w:r>
      <w:proofErr w:type="spellEnd"/>
      <w:r>
        <w:rPr>
          <w:i/>
          <w:iCs/>
          <w:color w:val="000000"/>
        </w:rPr>
        <w:t xml:space="preserve"> a fi </w:t>
      </w:r>
      <w:proofErr w:type="spellStart"/>
      <w:r>
        <w:rPr>
          <w:i/>
          <w:iCs/>
          <w:color w:val="000000"/>
        </w:rPr>
        <w:t>egala</w:t>
      </w:r>
      <w:proofErr w:type="spellEnd"/>
      <w:r>
        <w:rPr>
          <w:i/>
          <w:iCs/>
          <w:color w:val="000000"/>
        </w:rPr>
        <w:t xml:space="preserve"> cu </w:t>
      </w:r>
      <w:proofErr w:type="spellStart"/>
      <w:r>
        <w:rPr>
          <w:i/>
          <w:iCs/>
          <w:color w:val="000000"/>
        </w:rPr>
        <w:t>contributia</w:t>
      </w:r>
      <w:proofErr w:type="spellEnd"/>
      <w:r>
        <w:rPr>
          <w:i/>
          <w:iCs/>
          <w:color w:val="000000"/>
        </w:rPr>
        <w:t xml:space="preserve"> </w:t>
      </w:r>
      <w:proofErr w:type="spellStart"/>
      <w:r>
        <w:rPr>
          <w:i/>
          <w:iCs/>
          <w:color w:val="000000"/>
        </w:rPr>
        <w:t>primului</w:t>
      </w:r>
      <w:proofErr w:type="spellEnd"/>
      <w:r>
        <w:rPr>
          <w:i/>
          <w:iCs/>
          <w:color w:val="000000"/>
        </w:rPr>
        <w:t xml:space="preserve"> </w:t>
      </w:r>
      <w:proofErr w:type="spellStart"/>
      <w:r>
        <w:rPr>
          <w:i/>
          <w:iCs/>
          <w:color w:val="000000"/>
        </w:rPr>
        <w:t>autor</w:t>
      </w:r>
      <w:proofErr w:type="spellEnd"/>
      <w:r>
        <w:rPr>
          <w:i/>
          <w:iCs/>
          <w:color w:val="000000"/>
        </w:rPr>
        <w:t xml:space="preserve"> </w:t>
      </w:r>
      <w:proofErr w:type="spellStart"/>
      <w:r>
        <w:rPr>
          <w:i/>
          <w:iCs/>
          <w:color w:val="000000"/>
        </w:rPr>
        <w:t>sau</w:t>
      </w:r>
      <w:proofErr w:type="spellEnd"/>
      <w:r>
        <w:rPr>
          <w:i/>
          <w:iCs/>
          <w:color w:val="000000"/>
        </w:rPr>
        <w:t xml:space="preserve"> </w:t>
      </w:r>
      <w:proofErr w:type="gramStart"/>
      <w:r>
        <w:rPr>
          <w:i/>
          <w:iCs/>
          <w:color w:val="000000"/>
        </w:rPr>
        <w:t>a</w:t>
      </w:r>
      <w:proofErr w:type="gramEnd"/>
      <w:r>
        <w:rPr>
          <w:i/>
          <w:iCs/>
          <w:color w:val="000000"/>
        </w:rPr>
        <w:t xml:space="preserve"> </w:t>
      </w:r>
      <w:proofErr w:type="spellStart"/>
      <w:r>
        <w:rPr>
          <w:i/>
          <w:iCs/>
          <w:color w:val="000000"/>
        </w:rPr>
        <w:t>autorului</w:t>
      </w:r>
      <w:proofErr w:type="spellEnd"/>
      <w:r>
        <w:rPr>
          <w:i/>
          <w:iCs/>
          <w:color w:val="000000"/>
        </w:rPr>
        <w:t xml:space="preserve"> </w:t>
      </w:r>
      <w:proofErr w:type="spellStart"/>
      <w:r>
        <w:rPr>
          <w:i/>
          <w:iCs/>
          <w:color w:val="000000"/>
        </w:rPr>
        <w:t>corespondent</w:t>
      </w:r>
      <w:proofErr w:type="spellEnd"/>
    </w:p>
    <w:p w14:paraId="2B57E086" w14:textId="77777777" w:rsidR="000178DA" w:rsidRDefault="000178DA" w:rsidP="000178DA">
      <w:pPr>
        <w:pStyle w:val="NormalWeb"/>
        <w:spacing w:before="0" w:beforeAutospacing="0" w:after="0" w:afterAutospacing="0"/>
        <w:ind w:left="567" w:right="1135"/>
        <w:jc w:val="both"/>
      </w:pPr>
      <w:r>
        <w:rPr>
          <w:i/>
          <w:iCs/>
          <w:color w:val="000000"/>
        </w:rPr>
        <w:t xml:space="preserve">3. Sunt </w:t>
      </w:r>
      <w:proofErr w:type="spellStart"/>
      <w:r>
        <w:rPr>
          <w:i/>
          <w:iCs/>
          <w:color w:val="000000"/>
        </w:rPr>
        <w:t>incluse</w:t>
      </w:r>
      <w:proofErr w:type="spellEnd"/>
      <w:r>
        <w:rPr>
          <w:i/>
          <w:iCs/>
          <w:color w:val="000000"/>
        </w:rPr>
        <w:t xml:space="preserve"> </w:t>
      </w:r>
      <w:proofErr w:type="spellStart"/>
      <w:r>
        <w:rPr>
          <w:i/>
          <w:iCs/>
          <w:color w:val="000000"/>
        </w:rPr>
        <w:t>în</w:t>
      </w:r>
      <w:proofErr w:type="spellEnd"/>
      <w:r>
        <w:rPr>
          <w:i/>
          <w:iCs/>
          <w:color w:val="000000"/>
        </w:rPr>
        <w:t xml:space="preserve"> </w:t>
      </w:r>
      <w:proofErr w:type="spellStart"/>
      <w:r>
        <w:rPr>
          <w:i/>
          <w:iCs/>
          <w:color w:val="000000"/>
        </w:rPr>
        <w:t>analiză</w:t>
      </w:r>
      <w:proofErr w:type="spellEnd"/>
      <w:r>
        <w:rPr>
          <w:i/>
          <w:iCs/>
          <w:color w:val="000000"/>
        </w:rPr>
        <w:t xml:space="preserve"> </w:t>
      </w:r>
      <w:proofErr w:type="spellStart"/>
      <w:r>
        <w:rPr>
          <w:i/>
          <w:iCs/>
          <w:color w:val="000000"/>
        </w:rPr>
        <w:t>articolele</w:t>
      </w:r>
      <w:proofErr w:type="spellEnd"/>
      <w:r>
        <w:rPr>
          <w:i/>
          <w:iCs/>
          <w:color w:val="000000"/>
        </w:rPr>
        <w:t xml:space="preserve"> care au </w:t>
      </w:r>
      <w:proofErr w:type="spellStart"/>
      <w:r>
        <w:rPr>
          <w:i/>
          <w:iCs/>
          <w:color w:val="000000"/>
        </w:rPr>
        <w:t>legătură</w:t>
      </w:r>
      <w:proofErr w:type="spellEnd"/>
      <w:r>
        <w:rPr>
          <w:i/>
          <w:iCs/>
          <w:color w:val="000000"/>
        </w:rPr>
        <w:t xml:space="preserve"> cu </w:t>
      </w:r>
      <w:proofErr w:type="spellStart"/>
      <w:r>
        <w:rPr>
          <w:i/>
          <w:iCs/>
          <w:color w:val="000000"/>
        </w:rPr>
        <w:t>domeniul</w:t>
      </w:r>
      <w:proofErr w:type="spellEnd"/>
      <w:r>
        <w:rPr>
          <w:i/>
          <w:iCs/>
          <w:color w:val="000000"/>
        </w:rPr>
        <w:t xml:space="preserve"> de </w:t>
      </w:r>
      <w:proofErr w:type="spellStart"/>
      <w:r>
        <w:rPr>
          <w:i/>
          <w:iCs/>
          <w:color w:val="000000"/>
        </w:rPr>
        <w:t>activitate</w:t>
      </w:r>
      <w:proofErr w:type="spellEnd"/>
      <w:r>
        <w:rPr>
          <w:i/>
          <w:iCs/>
          <w:color w:val="000000"/>
        </w:rPr>
        <w:t xml:space="preserve"> a </w:t>
      </w:r>
      <w:proofErr w:type="spellStart"/>
      <w:r>
        <w:rPr>
          <w:i/>
          <w:iCs/>
          <w:color w:val="000000"/>
        </w:rPr>
        <w:t>postului</w:t>
      </w:r>
      <w:proofErr w:type="spellEnd"/>
      <w:r>
        <w:rPr>
          <w:i/>
          <w:iCs/>
          <w:color w:val="000000"/>
        </w:rPr>
        <w:t xml:space="preserve"> </w:t>
      </w:r>
      <w:proofErr w:type="spellStart"/>
      <w:r>
        <w:rPr>
          <w:i/>
          <w:iCs/>
          <w:color w:val="000000"/>
        </w:rPr>
        <w:t>scos</w:t>
      </w:r>
      <w:proofErr w:type="spellEnd"/>
      <w:r>
        <w:rPr>
          <w:i/>
          <w:iCs/>
          <w:color w:val="000000"/>
        </w:rPr>
        <w:t xml:space="preserve"> la concurs </w:t>
      </w:r>
      <w:proofErr w:type="spellStart"/>
      <w:r>
        <w:rPr>
          <w:i/>
          <w:iCs/>
          <w:color w:val="000000"/>
        </w:rPr>
        <w:t>sau</w:t>
      </w:r>
      <w:proofErr w:type="spellEnd"/>
      <w:r>
        <w:rPr>
          <w:i/>
          <w:iCs/>
          <w:color w:val="000000"/>
        </w:rPr>
        <w:t xml:space="preserve"> a </w:t>
      </w:r>
      <w:proofErr w:type="spellStart"/>
      <w:r>
        <w:rPr>
          <w:i/>
          <w:iCs/>
          <w:color w:val="000000"/>
        </w:rPr>
        <w:t>specialității</w:t>
      </w:r>
      <w:proofErr w:type="spellEnd"/>
      <w:r>
        <w:rPr>
          <w:i/>
          <w:iCs/>
          <w:color w:val="000000"/>
        </w:rPr>
        <w:t xml:space="preserve"> </w:t>
      </w:r>
      <w:proofErr w:type="spellStart"/>
      <w:r>
        <w:rPr>
          <w:i/>
          <w:iCs/>
          <w:color w:val="000000"/>
        </w:rPr>
        <w:t>candidatului</w:t>
      </w:r>
      <w:proofErr w:type="spellEnd"/>
      <w:r>
        <w:rPr>
          <w:i/>
          <w:iCs/>
          <w:color w:val="000000"/>
        </w:rPr>
        <w:t xml:space="preserve">, </w:t>
      </w:r>
      <w:proofErr w:type="spellStart"/>
      <w:r>
        <w:rPr>
          <w:i/>
          <w:iCs/>
          <w:color w:val="000000"/>
        </w:rPr>
        <w:t>publicate</w:t>
      </w:r>
      <w:proofErr w:type="spellEnd"/>
      <w:r>
        <w:rPr>
          <w:i/>
          <w:iCs/>
          <w:color w:val="000000"/>
        </w:rPr>
        <w:t xml:space="preserve"> </w:t>
      </w:r>
      <w:proofErr w:type="spellStart"/>
      <w:r>
        <w:rPr>
          <w:i/>
          <w:iCs/>
          <w:color w:val="000000"/>
        </w:rPr>
        <w:t>în</w:t>
      </w:r>
      <w:proofErr w:type="spellEnd"/>
      <w:r>
        <w:rPr>
          <w:i/>
          <w:iCs/>
          <w:color w:val="000000"/>
        </w:rPr>
        <w:t xml:space="preserve"> </w:t>
      </w:r>
      <w:proofErr w:type="spellStart"/>
      <w:r>
        <w:rPr>
          <w:i/>
          <w:iCs/>
          <w:color w:val="000000"/>
        </w:rPr>
        <w:t>întreaga</w:t>
      </w:r>
      <w:proofErr w:type="spellEnd"/>
      <w:r>
        <w:rPr>
          <w:i/>
          <w:iCs/>
          <w:color w:val="000000"/>
        </w:rPr>
        <w:t xml:space="preserve"> </w:t>
      </w:r>
      <w:proofErr w:type="spellStart"/>
      <w:r>
        <w:rPr>
          <w:i/>
          <w:iCs/>
          <w:color w:val="000000"/>
        </w:rPr>
        <w:t>activitate</w:t>
      </w:r>
      <w:proofErr w:type="spellEnd"/>
      <w:r>
        <w:rPr>
          <w:i/>
          <w:iCs/>
          <w:color w:val="000000"/>
        </w:rPr>
        <w:t xml:space="preserve"> de </w:t>
      </w:r>
      <w:proofErr w:type="spellStart"/>
      <w:r>
        <w:rPr>
          <w:i/>
          <w:iCs/>
          <w:color w:val="000000"/>
        </w:rPr>
        <w:t>cercetare</w:t>
      </w:r>
      <w:proofErr w:type="spellEnd"/>
      <w:r>
        <w:rPr>
          <w:i/>
          <w:iCs/>
          <w:color w:val="000000"/>
        </w:rPr>
        <w:t xml:space="preserve"> </w:t>
      </w:r>
      <w:proofErr w:type="gramStart"/>
      <w:r>
        <w:rPr>
          <w:i/>
          <w:iCs/>
          <w:color w:val="000000"/>
        </w:rPr>
        <w:t>a</w:t>
      </w:r>
      <w:proofErr w:type="gramEnd"/>
      <w:r>
        <w:rPr>
          <w:i/>
          <w:iCs/>
          <w:color w:val="000000"/>
        </w:rPr>
        <w:t xml:space="preserve"> </w:t>
      </w:r>
      <w:proofErr w:type="spellStart"/>
      <w:r>
        <w:rPr>
          <w:i/>
          <w:iCs/>
          <w:color w:val="000000"/>
        </w:rPr>
        <w:t>acestuia</w:t>
      </w:r>
      <w:proofErr w:type="spellEnd"/>
      <w:r>
        <w:rPr>
          <w:i/>
          <w:iCs/>
          <w:color w:val="000000"/>
        </w:rPr>
        <w:t>. </w:t>
      </w:r>
    </w:p>
    <w:p w14:paraId="654D3EC8" w14:textId="77777777" w:rsidR="000178DA" w:rsidRDefault="000178DA" w:rsidP="000178DA">
      <w:pPr>
        <w:pStyle w:val="NormalWeb"/>
        <w:spacing w:before="0" w:beforeAutospacing="0" w:after="0" w:afterAutospacing="0"/>
        <w:ind w:left="567" w:right="1135"/>
        <w:jc w:val="both"/>
      </w:pPr>
      <w:r>
        <w:rPr>
          <w:i/>
          <w:iCs/>
          <w:color w:val="000000"/>
        </w:rPr>
        <w:t xml:space="preserve">4. </w:t>
      </w:r>
      <w:proofErr w:type="spellStart"/>
      <w:r>
        <w:rPr>
          <w:i/>
          <w:iCs/>
          <w:color w:val="000000"/>
        </w:rPr>
        <w:t>În</w:t>
      </w:r>
      <w:proofErr w:type="spellEnd"/>
      <w:r>
        <w:rPr>
          <w:i/>
          <w:iCs/>
          <w:color w:val="000000"/>
        </w:rPr>
        <w:t xml:space="preserve"> </w:t>
      </w:r>
      <w:proofErr w:type="spellStart"/>
      <w:r>
        <w:rPr>
          <w:i/>
          <w:iCs/>
          <w:color w:val="000000"/>
        </w:rPr>
        <w:t>analiză</w:t>
      </w:r>
      <w:proofErr w:type="spellEnd"/>
      <w:r>
        <w:rPr>
          <w:i/>
          <w:iCs/>
          <w:color w:val="000000"/>
        </w:rPr>
        <w:t xml:space="preserve"> </w:t>
      </w:r>
      <w:proofErr w:type="spellStart"/>
      <w:r>
        <w:rPr>
          <w:i/>
          <w:iCs/>
          <w:color w:val="000000"/>
        </w:rPr>
        <w:t>vor</w:t>
      </w:r>
      <w:proofErr w:type="spellEnd"/>
      <w:r>
        <w:rPr>
          <w:i/>
          <w:iCs/>
          <w:color w:val="000000"/>
        </w:rPr>
        <w:t xml:space="preserve"> fi </w:t>
      </w:r>
      <w:proofErr w:type="spellStart"/>
      <w:r>
        <w:rPr>
          <w:i/>
          <w:iCs/>
          <w:color w:val="000000"/>
        </w:rPr>
        <w:t>incluse</w:t>
      </w:r>
      <w:proofErr w:type="spellEnd"/>
      <w:r>
        <w:rPr>
          <w:i/>
          <w:iCs/>
          <w:color w:val="000000"/>
        </w:rPr>
        <w:t xml:space="preserve"> </w:t>
      </w:r>
      <w:proofErr w:type="spellStart"/>
      <w:r>
        <w:rPr>
          <w:i/>
          <w:iCs/>
          <w:color w:val="000000"/>
        </w:rPr>
        <w:t>publicațiile</w:t>
      </w:r>
      <w:proofErr w:type="spellEnd"/>
      <w:r>
        <w:rPr>
          <w:i/>
          <w:iCs/>
          <w:color w:val="000000"/>
        </w:rPr>
        <w:t xml:space="preserve"> de tip Article </w:t>
      </w:r>
      <w:proofErr w:type="spellStart"/>
      <w:r>
        <w:rPr>
          <w:i/>
          <w:iCs/>
          <w:color w:val="000000"/>
        </w:rPr>
        <w:t>și</w:t>
      </w:r>
      <w:proofErr w:type="spellEnd"/>
      <w:r>
        <w:rPr>
          <w:i/>
          <w:iCs/>
          <w:color w:val="000000"/>
        </w:rPr>
        <w:t xml:space="preserve"> Review (conform </w:t>
      </w:r>
      <w:proofErr w:type="spellStart"/>
      <w:r>
        <w:rPr>
          <w:i/>
          <w:iCs/>
          <w:color w:val="000000"/>
        </w:rPr>
        <w:t>încadrării</w:t>
      </w:r>
      <w:proofErr w:type="spellEnd"/>
      <w:r>
        <w:rPr>
          <w:i/>
          <w:iCs/>
          <w:color w:val="000000"/>
        </w:rPr>
        <w:t xml:space="preserve"> </w:t>
      </w:r>
      <w:proofErr w:type="spellStart"/>
      <w:r>
        <w:rPr>
          <w:i/>
          <w:iCs/>
          <w:color w:val="000000"/>
        </w:rPr>
        <w:t>WoS</w:t>
      </w:r>
      <w:proofErr w:type="spellEnd"/>
      <w:r>
        <w:rPr>
          <w:i/>
          <w:iCs/>
          <w:color w:val="000000"/>
        </w:rPr>
        <w:t xml:space="preserve">). </w:t>
      </w:r>
      <w:proofErr w:type="spellStart"/>
      <w:r>
        <w:rPr>
          <w:i/>
          <w:iCs/>
          <w:color w:val="000000"/>
        </w:rPr>
        <w:t>Articolele</w:t>
      </w:r>
      <w:proofErr w:type="spellEnd"/>
      <w:r>
        <w:rPr>
          <w:i/>
          <w:iCs/>
          <w:color w:val="000000"/>
        </w:rPr>
        <w:t xml:space="preserve"> de tip Case report (</w:t>
      </w:r>
      <w:proofErr w:type="spellStart"/>
      <w:r>
        <w:rPr>
          <w:i/>
          <w:iCs/>
          <w:color w:val="000000"/>
        </w:rPr>
        <w:t>încadrate</w:t>
      </w:r>
      <w:proofErr w:type="spellEnd"/>
      <w:r>
        <w:rPr>
          <w:i/>
          <w:iCs/>
          <w:color w:val="000000"/>
        </w:rPr>
        <w:t xml:space="preserve"> ca </w:t>
      </w:r>
      <w:proofErr w:type="spellStart"/>
      <w:r>
        <w:rPr>
          <w:i/>
          <w:iCs/>
          <w:color w:val="000000"/>
        </w:rPr>
        <w:t>atare</w:t>
      </w:r>
      <w:proofErr w:type="spellEnd"/>
      <w:r>
        <w:rPr>
          <w:i/>
          <w:iCs/>
          <w:color w:val="000000"/>
        </w:rPr>
        <w:t xml:space="preserve"> de </w:t>
      </w:r>
      <w:proofErr w:type="spellStart"/>
      <w:r>
        <w:rPr>
          <w:i/>
          <w:iCs/>
          <w:color w:val="000000"/>
        </w:rPr>
        <w:t>revistă</w:t>
      </w:r>
      <w:proofErr w:type="spellEnd"/>
      <w:r>
        <w:rPr>
          <w:i/>
          <w:iCs/>
          <w:color w:val="000000"/>
        </w:rPr>
        <w:t xml:space="preserve">) sunt </w:t>
      </w:r>
      <w:proofErr w:type="spellStart"/>
      <w:r>
        <w:rPr>
          <w:i/>
          <w:iCs/>
          <w:color w:val="000000"/>
        </w:rPr>
        <w:t>luate</w:t>
      </w:r>
      <w:proofErr w:type="spellEnd"/>
      <w:r>
        <w:rPr>
          <w:i/>
          <w:iCs/>
          <w:color w:val="000000"/>
        </w:rPr>
        <w:t xml:space="preserve"> </w:t>
      </w:r>
      <w:proofErr w:type="spellStart"/>
      <w:r>
        <w:rPr>
          <w:i/>
          <w:iCs/>
          <w:color w:val="000000"/>
        </w:rPr>
        <w:t>în</w:t>
      </w:r>
      <w:proofErr w:type="spellEnd"/>
      <w:r>
        <w:rPr>
          <w:i/>
          <w:iCs/>
          <w:color w:val="000000"/>
        </w:rPr>
        <w:t xml:space="preserve"> </w:t>
      </w:r>
      <w:proofErr w:type="spellStart"/>
      <w:r>
        <w:rPr>
          <w:i/>
          <w:iCs/>
          <w:color w:val="000000"/>
        </w:rPr>
        <w:t>considerare</w:t>
      </w:r>
      <w:proofErr w:type="spellEnd"/>
      <w:r>
        <w:rPr>
          <w:i/>
          <w:iCs/>
          <w:color w:val="000000"/>
        </w:rPr>
        <w:t xml:space="preserve"> </w:t>
      </w:r>
      <w:proofErr w:type="spellStart"/>
      <w:r>
        <w:rPr>
          <w:i/>
          <w:iCs/>
          <w:color w:val="000000"/>
        </w:rPr>
        <w:t>doar</w:t>
      </w:r>
      <w:proofErr w:type="spellEnd"/>
      <w:r>
        <w:rPr>
          <w:i/>
          <w:iCs/>
          <w:color w:val="000000"/>
        </w:rPr>
        <w:t xml:space="preserve"> </w:t>
      </w:r>
      <w:proofErr w:type="spellStart"/>
      <w:r>
        <w:rPr>
          <w:i/>
          <w:iCs/>
          <w:color w:val="000000"/>
        </w:rPr>
        <w:t>pentru</w:t>
      </w:r>
      <w:proofErr w:type="spellEnd"/>
      <w:r>
        <w:rPr>
          <w:i/>
          <w:iCs/>
          <w:color w:val="000000"/>
        </w:rPr>
        <w:t xml:space="preserve"> </w:t>
      </w:r>
      <w:proofErr w:type="spellStart"/>
      <w:r>
        <w:rPr>
          <w:i/>
          <w:iCs/>
          <w:color w:val="000000"/>
        </w:rPr>
        <w:t>reviste</w:t>
      </w:r>
      <w:proofErr w:type="spellEnd"/>
      <w:r>
        <w:rPr>
          <w:i/>
          <w:iCs/>
          <w:color w:val="000000"/>
        </w:rPr>
        <w:t xml:space="preserve"> cu factor de impact ≥ 3. </w:t>
      </w:r>
    </w:p>
    <w:p w14:paraId="5F6E7125" w14:textId="77777777" w:rsidR="000178DA" w:rsidRDefault="000178DA" w:rsidP="000178DA">
      <w:pPr>
        <w:pStyle w:val="NormalWeb"/>
        <w:spacing w:before="0" w:beforeAutospacing="0" w:after="0" w:afterAutospacing="0"/>
        <w:ind w:left="567" w:right="1135"/>
        <w:jc w:val="both"/>
      </w:pPr>
      <w:r>
        <w:rPr>
          <w:i/>
          <w:iCs/>
          <w:color w:val="000000"/>
        </w:rPr>
        <w:t xml:space="preserve">5. </w:t>
      </w:r>
      <w:proofErr w:type="spellStart"/>
      <w:r>
        <w:rPr>
          <w:i/>
          <w:iCs/>
          <w:color w:val="000000"/>
        </w:rPr>
        <w:t>Articolele</w:t>
      </w:r>
      <w:proofErr w:type="spellEnd"/>
      <w:r>
        <w:rPr>
          <w:i/>
          <w:iCs/>
          <w:color w:val="000000"/>
        </w:rPr>
        <w:t xml:space="preserve"> din </w:t>
      </w:r>
      <w:proofErr w:type="spellStart"/>
      <w:r>
        <w:rPr>
          <w:i/>
          <w:iCs/>
          <w:color w:val="000000"/>
        </w:rPr>
        <w:t>cadrul</w:t>
      </w:r>
      <w:proofErr w:type="spellEnd"/>
      <w:r>
        <w:rPr>
          <w:i/>
          <w:iCs/>
          <w:color w:val="000000"/>
        </w:rPr>
        <w:t xml:space="preserve"> </w:t>
      </w:r>
      <w:proofErr w:type="spellStart"/>
      <w:r>
        <w:rPr>
          <w:i/>
          <w:iCs/>
          <w:color w:val="000000"/>
        </w:rPr>
        <w:t>standardelor</w:t>
      </w:r>
      <w:proofErr w:type="spellEnd"/>
      <w:r>
        <w:rPr>
          <w:i/>
          <w:iCs/>
          <w:color w:val="000000"/>
        </w:rPr>
        <w:t xml:space="preserve"> </w:t>
      </w:r>
      <w:proofErr w:type="spellStart"/>
      <w:r>
        <w:rPr>
          <w:i/>
          <w:iCs/>
          <w:color w:val="000000"/>
        </w:rPr>
        <w:t>minimale</w:t>
      </w:r>
      <w:proofErr w:type="spellEnd"/>
      <w:r>
        <w:rPr>
          <w:i/>
          <w:iCs/>
          <w:color w:val="000000"/>
        </w:rPr>
        <w:t xml:space="preserve"> </w:t>
      </w:r>
      <w:proofErr w:type="spellStart"/>
      <w:r>
        <w:rPr>
          <w:i/>
          <w:iCs/>
          <w:color w:val="000000"/>
        </w:rPr>
        <w:t>și</w:t>
      </w:r>
      <w:proofErr w:type="spellEnd"/>
      <w:r>
        <w:rPr>
          <w:i/>
          <w:iCs/>
          <w:color w:val="000000"/>
        </w:rPr>
        <w:t xml:space="preserve"> </w:t>
      </w:r>
      <w:proofErr w:type="spellStart"/>
      <w:r>
        <w:rPr>
          <w:i/>
          <w:iCs/>
          <w:color w:val="000000"/>
        </w:rPr>
        <w:t>obligatorii</w:t>
      </w:r>
      <w:proofErr w:type="spellEnd"/>
      <w:r>
        <w:rPr>
          <w:i/>
          <w:iCs/>
          <w:color w:val="000000"/>
        </w:rPr>
        <w:t xml:space="preserve"> </w:t>
      </w:r>
      <w:proofErr w:type="spellStart"/>
      <w:r>
        <w:rPr>
          <w:i/>
          <w:iCs/>
          <w:color w:val="000000"/>
        </w:rPr>
        <w:t>trebuie</w:t>
      </w:r>
      <w:proofErr w:type="spellEnd"/>
      <w:r>
        <w:rPr>
          <w:i/>
          <w:iCs/>
          <w:color w:val="000000"/>
        </w:rPr>
        <w:t xml:space="preserve"> </w:t>
      </w:r>
      <w:proofErr w:type="spellStart"/>
      <w:r>
        <w:rPr>
          <w:i/>
          <w:iCs/>
          <w:color w:val="000000"/>
        </w:rPr>
        <w:t>să</w:t>
      </w:r>
      <w:proofErr w:type="spellEnd"/>
      <w:r>
        <w:rPr>
          <w:i/>
          <w:iCs/>
          <w:color w:val="000000"/>
        </w:rPr>
        <w:t xml:space="preserve"> fie </w:t>
      </w:r>
      <w:proofErr w:type="spellStart"/>
      <w:r>
        <w:rPr>
          <w:i/>
          <w:iCs/>
          <w:color w:val="000000"/>
        </w:rPr>
        <w:t>publicate</w:t>
      </w:r>
      <w:proofErr w:type="spellEnd"/>
      <w:r>
        <w:rPr>
          <w:i/>
          <w:iCs/>
          <w:color w:val="000000"/>
        </w:rPr>
        <w:t xml:space="preserve"> </w:t>
      </w:r>
      <w:proofErr w:type="spellStart"/>
      <w:r>
        <w:rPr>
          <w:i/>
          <w:iCs/>
          <w:color w:val="000000"/>
        </w:rPr>
        <w:t>și</w:t>
      </w:r>
      <w:proofErr w:type="spellEnd"/>
      <w:r>
        <w:rPr>
          <w:i/>
          <w:iCs/>
          <w:color w:val="000000"/>
        </w:rPr>
        <w:t xml:space="preserve"> </w:t>
      </w:r>
      <w:proofErr w:type="spellStart"/>
      <w:r>
        <w:rPr>
          <w:i/>
          <w:iCs/>
          <w:color w:val="000000"/>
        </w:rPr>
        <w:t>indexate</w:t>
      </w:r>
      <w:proofErr w:type="spellEnd"/>
      <w:r>
        <w:rPr>
          <w:i/>
          <w:iCs/>
          <w:color w:val="000000"/>
        </w:rPr>
        <w:t xml:space="preserve">, nu </w:t>
      </w:r>
      <w:proofErr w:type="spellStart"/>
      <w:r>
        <w:rPr>
          <w:i/>
          <w:iCs/>
          <w:color w:val="000000"/>
        </w:rPr>
        <w:t>în</w:t>
      </w:r>
      <w:proofErr w:type="spellEnd"/>
      <w:r>
        <w:rPr>
          <w:i/>
          <w:iCs/>
          <w:color w:val="000000"/>
        </w:rPr>
        <w:t xml:space="preserve"> curs de </w:t>
      </w:r>
      <w:proofErr w:type="spellStart"/>
      <w:r>
        <w:rPr>
          <w:i/>
          <w:iCs/>
          <w:color w:val="000000"/>
        </w:rPr>
        <w:t>publicare</w:t>
      </w:r>
      <w:proofErr w:type="spellEnd"/>
      <w:r>
        <w:rPr>
          <w:i/>
          <w:iCs/>
          <w:color w:val="000000"/>
        </w:rPr>
        <w:t>. </w:t>
      </w:r>
    </w:p>
    <w:p w14:paraId="2AF78743" w14:textId="77777777" w:rsidR="000178DA" w:rsidRDefault="000178DA" w:rsidP="000178DA">
      <w:pPr>
        <w:pStyle w:val="NormalWeb"/>
        <w:spacing w:before="0" w:beforeAutospacing="0" w:after="0" w:afterAutospacing="0"/>
        <w:ind w:left="567" w:right="1135"/>
        <w:jc w:val="both"/>
      </w:pPr>
      <w:r>
        <w:rPr>
          <w:i/>
          <w:iCs/>
          <w:color w:val="000000"/>
        </w:rPr>
        <w:t xml:space="preserve">6. </w:t>
      </w:r>
      <w:proofErr w:type="spellStart"/>
      <w:r>
        <w:rPr>
          <w:i/>
          <w:iCs/>
          <w:color w:val="000000"/>
        </w:rPr>
        <w:t>Factorul</w:t>
      </w:r>
      <w:proofErr w:type="spellEnd"/>
      <w:r>
        <w:rPr>
          <w:i/>
          <w:iCs/>
          <w:color w:val="000000"/>
        </w:rPr>
        <w:t xml:space="preserve"> </w:t>
      </w:r>
      <w:proofErr w:type="spellStart"/>
      <w:r>
        <w:rPr>
          <w:i/>
          <w:iCs/>
          <w:color w:val="000000"/>
        </w:rPr>
        <w:t>cumulat</w:t>
      </w:r>
      <w:proofErr w:type="spellEnd"/>
      <w:r>
        <w:rPr>
          <w:i/>
          <w:iCs/>
          <w:color w:val="000000"/>
        </w:rPr>
        <w:t xml:space="preserve"> de impact </w:t>
      </w:r>
      <w:proofErr w:type="spellStart"/>
      <w:r>
        <w:rPr>
          <w:i/>
          <w:iCs/>
          <w:color w:val="000000"/>
        </w:rPr>
        <w:t>va</w:t>
      </w:r>
      <w:proofErr w:type="spellEnd"/>
      <w:r>
        <w:rPr>
          <w:i/>
          <w:iCs/>
          <w:color w:val="000000"/>
        </w:rPr>
        <w:t xml:space="preserve"> fi </w:t>
      </w:r>
      <w:proofErr w:type="spellStart"/>
      <w:r>
        <w:rPr>
          <w:i/>
          <w:iCs/>
          <w:color w:val="000000"/>
        </w:rPr>
        <w:t>calculat</w:t>
      </w:r>
      <w:proofErr w:type="spellEnd"/>
      <w:r>
        <w:rPr>
          <w:i/>
          <w:iCs/>
          <w:color w:val="000000"/>
        </w:rPr>
        <w:t xml:space="preserve"> </w:t>
      </w:r>
      <w:proofErr w:type="spellStart"/>
      <w:r>
        <w:rPr>
          <w:i/>
          <w:iCs/>
          <w:color w:val="000000"/>
        </w:rPr>
        <w:t>pentru</w:t>
      </w:r>
      <w:proofErr w:type="spellEnd"/>
      <w:r>
        <w:rPr>
          <w:i/>
          <w:iCs/>
          <w:color w:val="000000"/>
        </w:rPr>
        <w:t xml:space="preserve"> </w:t>
      </w:r>
      <w:proofErr w:type="spellStart"/>
      <w:r>
        <w:rPr>
          <w:i/>
          <w:iCs/>
          <w:color w:val="000000"/>
        </w:rPr>
        <w:t>articolele</w:t>
      </w:r>
      <w:proofErr w:type="spellEnd"/>
      <w:r>
        <w:rPr>
          <w:i/>
          <w:iCs/>
          <w:color w:val="000000"/>
        </w:rPr>
        <w:t xml:space="preserve"> </w:t>
      </w:r>
      <w:proofErr w:type="spellStart"/>
      <w:r>
        <w:rPr>
          <w:i/>
          <w:iCs/>
          <w:color w:val="000000"/>
        </w:rPr>
        <w:t>originale</w:t>
      </w:r>
      <w:proofErr w:type="spellEnd"/>
      <w:r>
        <w:rPr>
          <w:i/>
          <w:iCs/>
          <w:color w:val="000000"/>
        </w:rPr>
        <w:t xml:space="preserve"> la care </w:t>
      </w:r>
      <w:proofErr w:type="spellStart"/>
      <w:r>
        <w:rPr>
          <w:i/>
          <w:iCs/>
          <w:color w:val="000000"/>
        </w:rPr>
        <w:t>candidatul</w:t>
      </w:r>
      <w:proofErr w:type="spellEnd"/>
      <w:r>
        <w:rPr>
          <w:i/>
          <w:iCs/>
          <w:color w:val="000000"/>
        </w:rPr>
        <w:t xml:space="preserve"> </w:t>
      </w:r>
      <w:proofErr w:type="spellStart"/>
      <w:r>
        <w:rPr>
          <w:i/>
          <w:iCs/>
          <w:color w:val="000000"/>
        </w:rPr>
        <w:t>este</w:t>
      </w:r>
      <w:proofErr w:type="spellEnd"/>
      <w:r>
        <w:rPr>
          <w:i/>
          <w:iCs/>
          <w:color w:val="000000"/>
        </w:rPr>
        <w:t xml:space="preserve"> </w:t>
      </w:r>
      <w:proofErr w:type="spellStart"/>
      <w:r>
        <w:rPr>
          <w:i/>
          <w:iCs/>
          <w:color w:val="000000"/>
        </w:rPr>
        <w:t>autor</w:t>
      </w:r>
      <w:proofErr w:type="spellEnd"/>
      <w:r>
        <w:rPr>
          <w:i/>
          <w:iCs/>
          <w:color w:val="000000"/>
        </w:rPr>
        <w:t xml:space="preserve"> principal (FCIAP). FCIAP = </w:t>
      </w:r>
      <w:proofErr w:type="spellStart"/>
      <w:r>
        <w:rPr>
          <w:i/>
          <w:iCs/>
          <w:color w:val="000000"/>
        </w:rPr>
        <w:t>suma</w:t>
      </w:r>
      <w:proofErr w:type="spellEnd"/>
      <w:r>
        <w:rPr>
          <w:i/>
          <w:iCs/>
          <w:color w:val="000000"/>
        </w:rPr>
        <w:t xml:space="preserve"> </w:t>
      </w:r>
      <w:proofErr w:type="spellStart"/>
      <w:r>
        <w:rPr>
          <w:i/>
          <w:iCs/>
          <w:color w:val="000000"/>
        </w:rPr>
        <w:t>factorilor</w:t>
      </w:r>
      <w:proofErr w:type="spellEnd"/>
      <w:r>
        <w:rPr>
          <w:i/>
          <w:iCs/>
          <w:color w:val="000000"/>
        </w:rPr>
        <w:t xml:space="preserve"> de impact ai </w:t>
      </w:r>
      <w:proofErr w:type="spellStart"/>
      <w:r>
        <w:rPr>
          <w:i/>
          <w:iCs/>
          <w:color w:val="000000"/>
        </w:rPr>
        <w:t>articolelor</w:t>
      </w:r>
      <w:proofErr w:type="spellEnd"/>
      <w:r>
        <w:rPr>
          <w:i/>
          <w:iCs/>
          <w:color w:val="000000"/>
        </w:rPr>
        <w:t xml:space="preserve"> </w:t>
      </w:r>
      <w:proofErr w:type="spellStart"/>
      <w:r>
        <w:rPr>
          <w:i/>
          <w:iCs/>
          <w:color w:val="000000"/>
        </w:rPr>
        <w:t>publicate</w:t>
      </w:r>
      <w:proofErr w:type="spellEnd"/>
      <w:r>
        <w:rPr>
          <w:i/>
          <w:iCs/>
          <w:color w:val="000000"/>
        </w:rPr>
        <w:t xml:space="preserve"> de </w:t>
      </w:r>
      <w:proofErr w:type="spellStart"/>
      <w:r>
        <w:rPr>
          <w:i/>
          <w:iCs/>
          <w:color w:val="000000"/>
        </w:rPr>
        <w:t>candidat</w:t>
      </w:r>
      <w:proofErr w:type="spellEnd"/>
      <w:r>
        <w:rPr>
          <w:i/>
          <w:iCs/>
          <w:color w:val="000000"/>
        </w:rPr>
        <w:t xml:space="preserve"> </w:t>
      </w:r>
      <w:proofErr w:type="spellStart"/>
      <w:r>
        <w:rPr>
          <w:i/>
          <w:iCs/>
          <w:color w:val="000000"/>
        </w:rPr>
        <w:t>în</w:t>
      </w:r>
      <w:proofErr w:type="spellEnd"/>
      <w:r>
        <w:rPr>
          <w:i/>
          <w:iCs/>
          <w:color w:val="000000"/>
        </w:rPr>
        <w:t xml:space="preserve"> </w:t>
      </w:r>
      <w:proofErr w:type="spellStart"/>
      <w:r>
        <w:rPr>
          <w:i/>
          <w:iCs/>
          <w:color w:val="000000"/>
        </w:rPr>
        <w:t>calitate</w:t>
      </w:r>
      <w:proofErr w:type="spellEnd"/>
      <w:r>
        <w:rPr>
          <w:i/>
          <w:iCs/>
          <w:color w:val="000000"/>
        </w:rPr>
        <w:t xml:space="preserve"> de </w:t>
      </w:r>
      <w:proofErr w:type="spellStart"/>
      <w:r>
        <w:rPr>
          <w:i/>
          <w:iCs/>
          <w:color w:val="000000"/>
        </w:rPr>
        <w:t>autor</w:t>
      </w:r>
      <w:proofErr w:type="spellEnd"/>
      <w:r>
        <w:rPr>
          <w:i/>
          <w:iCs/>
          <w:color w:val="000000"/>
        </w:rPr>
        <w:t xml:space="preserve"> principal </w:t>
      </w:r>
      <w:proofErr w:type="spellStart"/>
      <w:r>
        <w:rPr>
          <w:i/>
          <w:iCs/>
          <w:color w:val="000000"/>
        </w:rPr>
        <w:t>în</w:t>
      </w:r>
      <w:proofErr w:type="spellEnd"/>
      <w:r>
        <w:rPr>
          <w:i/>
          <w:iCs/>
          <w:color w:val="000000"/>
        </w:rPr>
        <w:t xml:space="preserve"> </w:t>
      </w:r>
      <w:proofErr w:type="spellStart"/>
      <w:r>
        <w:rPr>
          <w:i/>
          <w:iCs/>
          <w:color w:val="000000"/>
        </w:rPr>
        <w:t>reviste</w:t>
      </w:r>
      <w:proofErr w:type="spellEnd"/>
      <w:r>
        <w:rPr>
          <w:i/>
          <w:iCs/>
          <w:color w:val="000000"/>
        </w:rPr>
        <w:t xml:space="preserve"> cu factor de impact (FI) </w:t>
      </w:r>
      <w:proofErr w:type="spellStart"/>
      <w:r>
        <w:rPr>
          <w:i/>
          <w:iCs/>
          <w:color w:val="000000"/>
        </w:rPr>
        <w:t>indexate</w:t>
      </w:r>
      <w:proofErr w:type="spellEnd"/>
      <w:r>
        <w:rPr>
          <w:i/>
          <w:iCs/>
          <w:color w:val="000000"/>
        </w:rPr>
        <w:t xml:space="preserve"> </w:t>
      </w:r>
      <w:proofErr w:type="spellStart"/>
      <w:r>
        <w:rPr>
          <w:i/>
          <w:iCs/>
          <w:color w:val="000000"/>
        </w:rPr>
        <w:t>în</w:t>
      </w:r>
      <w:proofErr w:type="spellEnd"/>
      <w:r>
        <w:rPr>
          <w:i/>
          <w:iCs/>
          <w:color w:val="000000"/>
        </w:rPr>
        <w:t xml:space="preserve"> Web of Science (</w:t>
      </w:r>
      <w:proofErr w:type="spellStart"/>
      <w:r>
        <w:rPr>
          <w:i/>
          <w:iCs/>
          <w:color w:val="000000"/>
        </w:rPr>
        <w:t>WoS</w:t>
      </w:r>
      <w:proofErr w:type="spellEnd"/>
      <w:r>
        <w:rPr>
          <w:i/>
          <w:iCs/>
          <w:color w:val="000000"/>
        </w:rPr>
        <w:t xml:space="preserve">) Core Collection; </w:t>
      </w:r>
      <w:proofErr w:type="spellStart"/>
      <w:r>
        <w:rPr>
          <w:i/>
          <w:iCs/>
          <w:color w:val="000000"/>
        </w:rPr>
        <w:t>factorul</w:t>
      </w:r>
      <w:proofErr w:type="spellEnd"/>
      <w:r>
        <w:rPr>
          <w:i/>
          <w:iCs/>
          <w:color w:val="000000"/>
        </w:rPr>
        <w:t xml:space="preserve"> de impact se </w:t>
      </w:r>
      <w:proofErr w:type="spellStart"/>
      <w:r>
        <w:rPr>
          <w:i/>
          <w:iCs/>
          <w:color w:val="000000"/>
        </w:rPr>
        <w:t>consideră</w:t>
      </w:r>
      <w:proofErr w:type="spellEnd"/>
      <w:r>
        <w:rPr>
          <w:i/>
          <w:iCs/>
          <w:color w:val="000000"/>
        </w:rPr>
        <w:t xml:space="preserve"> </w:t>
      </w:r>
      <w:proofErr w:type="spellStart"/>
      <w:r>
        <w:rPr>
          <w:i/>
          <w:iCs/>
          <w:color w:val="000000"/>
        </w:rPr>
        <w:t>în</w:t>
      </w:r>
      <w:proofErr w:type="spellEnd"/>
      <w:r>
        <w:rPr>
          <w:i/>
          <w:iCs/>
          <w:color w:val="000000"/>
        </w:rPr>
        <w:t xml:space="preserve"> </w:t>
      </w:r>
      <w:proofErr w:type="spellStart"/>
      <w:r>
        <w:rPr>
          <w:i/>
          <w:iCs/>
          <w:color w:val="000000"/>
        </w:rPr>
        <w:t>anul</w:t>
      </w:r>
      <w:proofErr w:type="spellEnd"/>
      <w:r>
        <w:rPr>
          <w:i/>
          <w:iCs/>
          <w:color w:val="000000"/>
        </w:rPr>
        <w:t xml:space="preserve"> </w:t>
      </w:r>
      <w:proofErr w:type="spellStart"/>
      <w:r>
        <w:rPr>
          <w:i/>
          <w:iCs/>
          <w:color w:val="000000"/>
        </w:rPr>
        <w:t>apariției</w:t>
      </w:r>
      <w:proofErr w:type="spellEnd"/>
      <w:r>
        <w:rPr>
          <w:i/>
          <w:iCs/>
          <w:color w:val="000000"/>
        </w:rPr>
        <w:t xml:space="preserve"> </w:t>
      </w:r>
      <w:proofErr w:type="spellStart"/>
      <w:r>
        <w:rPr>
          <w:i/>
          <w:iCs/>
          <w:color w:val="000000"/>
        </w:rPr>
        <w:t>articolului</w:t>
      </w:r>
      <w:proofErr w:type="spellEnd"/>
      <w:r>
        <w:rPr>
          <w:i/>
          <w:iCs/>
          <w:color w:val="000000"/>
        </w:rPr>
        <w:t>. </w:t>
      </w:r>
    </w:p>
    <w:p w14:paraId="750CE19D" w14:textId="77777777" w:rsidR="000178DA" w:rsidRDefault="000178DA" w:rsidP="000178DA">
      <w:pPr>
        <w:pStyle w:val="NormalWeb"/>
        <w:spacing w:before="0" w:beforeAutospacing="0" w:after="0" w:afterAutospacing="0"/>
        <w:ind w:left="567" w:right="1135"/>
        <w:jc w:val="both"/>
      </w:pPr>
      <w:r>
        <w:rPr>
          <w:i/>
          <w:iCs/>
          <w:color w:val="000000"/>
        </w:rPr>
        <w:t xml:space="preserve">7. Va fi </w:t>
      </w:r>
      <w:proofErr w:type="spellStart"/>
      <w:r>
        <w:rPr>
          <w:i/>
          <w:iCs/>
          <w:color w:val="000000"/>
        </w:rPr>
        <w:t>luat</w:t>
      </w:r>
      <w:proofErr w:type="spellEnd"/>
      <w:r>
        <w:rPr>
          <w:i/>
          <w:iCs/>
          <w:color w:val="000000"/>
        </w:rPr>
        <w:t xml:space="preserve"> </w:t>
      </w:r>
      <w:proofErr w:type="spellStart"/>
      <w:r>
        <w:rPr>
          <w:i/>
          <w:iCs/>
          <w:color w:val="000000"/>
        </w:rPr>
        <w:t>în</w:t>
      </w:r>
      <w:proofErr w:type="spellEnd"/>
      <w:r>
        <w:rPr>
          <w:i/>
          <w:iCs/>
          <w:color w:val="000000"/>
        </w:rPr>
        <w:t xml:space="preserve"> </w:t>
      </w:r>
      <w:proofErr w:type="spellStart"/>
      <w:r>
        <w:rPr>
          <w:i/>
          <w:iCs/>
          <w:color w:val="000000"/>
        </w:rPr>
        <w:t>considerare</w:t>
      </w:r>
      <w:proofErr w:type="spellEnd"/>
      <w:r>
        <w:rPr>
          <w:i/>
          <w:iCs/>
          <w:color w:val="000000"/>
        </w:rPr>
        <w:t xml:space="preserve"> </w:t>
      </w:r>
      <w:proofErr w:type="spellStart"/>
      <w:r>
        <w:rPr>
          <w:i/>
          <w:iCs/>
          <w:color w:val="000000"/>
        </w:rPr>
        <w:t>Indexul</w:t>
      </w:r>
      <w:proofErr w:type="spellEnd"/>
      <w:r>
        <w:rPr>
          <w:i/>
          <w:iCs/>
          <w:color w:val="000000"/>
        </w:rPr>
        <w:t xml:space="preserve"> Hirsch </w:t>
      </w:r>
      <w:proofErr w:type="spellStart"/>
      <w:r>
        <w:rPr>
          <w:i/>
          <w:iCs/>
          <w:color w:val="000000"/>
        </w:rPr>
        <w:t>calculat</w:t>
      </w:r>
      <w:proofErr w:type="spellEnd"/>
      <w:r>
        <w:rPr>
          <w:i/>
          <w:iCs/>
          <w:color w:val="000000"/>
        </w:rPr>
        <w:t xml:space="preserve"> </w:t>
      </w:r>
      <w:proofErr w:type="spellStart"/>
      <w:r>
        <w:rPr>
          <w:i/>
          <w:iCs/>
          <w:color w:val="000000"/>
        </w:rPr>
        <w:t>utilizând</w:t>
      </w:r>
      <w:proofErr w:type="spellEnd"/>
      <w:r>
        <w:rPr>
          <w:i/>
          <w:iCs/>
          <w:color w:val="000000"/>
        </w:rPr>
        <w:t xml:space="preserve"> Web of Science, Core Collection, </w:t>
      </w:r>
      <w:proofErr w:type="spellStart"/>
      <w:r>
        <w:rPr>
          <w:i/>
          <w:iCs/>
          <w:color w:val="000000"/>
        </w:rPr>
        <w:t>pentru</w:t>
      </w:r>
      <w:proofErr w:type="spellEnd"/>
      <w:r>
        <w:rPr>
          <w:i/>
          <w:iCs/>
          <w:color w:val="000000"/>
        </w:rPr>
        <w:t xml:space="preserve"> </w:t>
      </w:r>
      <w:proofErr w:type="spellStart"/>
      <w:r>
        <w:rPr>
          <w:i/>
          <w:iCs/>
          <w:color w:val="000000"/>
        </w:rPr>
        <w:t>întreaga</w:t>
      </w:r>
      <w:proofErr w:type="spellEnd"/>
      <w:r>
        <w:rPr>
          <w:i/>
          <w:iCs/>
          <w:color w:val="000000"/>
        </w:rPr>
        <w:t xml:space="preserve"> </w:t>
      </w:r>
      <w:proofErr w:type="spellStart"/>
      <w:r>
        <w:rPr>
          <w:i/>
          <w:iCs/>
          <w:color w:val="000000"/>
        </w:rPr>
        <w:t>carieră</w:t>
      </w:r>
      <w:proofErr w:type="spellEnd"/>
      <w:r>
        <w:rPr>
          <w:i/>
          <w:iCs/>
          <w:color w:val="000000"/>
        </w:rPr>
        <w:t xml:space="preserve"> a </w:t>
      </w:r>
      <w:proofErr w:type="spellStart"/>
      <w:r>
        <w:rPr>
          <w:i/>
          <w:iCs/>
          <w:color w:val="000000"/>
        </w:rPr>
        <w:t>candidatului</w:t>
      </w:r>
      <w:proofErr w:type="spellEnd"/>
      <w:r>
        <w:rPr>
          <w:i/>
          <w:iCs/>
          <w:color w:val="000000"/>
        </w:rPr>
        <w:t xml:space="preserve"> („all years”).</w:t>
      </w:r>
    </w:p>
    <w:p w14:paraId="0A3840CB" w14:textId="77777777" w:rsidR="000178DA" w:rsidRDefault="000178DA" w:rsidP="000178DA">
      <w:pPr>
        <w:spacing w:before="23"/>
        <w:ind w:right="637"/>
        <w:jc w:val="right"/>
        <w:rPr>
          <w:rFonts w:ascii="Calibri" w:eastAsia="Calibri" w:hAnsi="Calibri" w:cs="Calibri"/>
          <w:color w:val="000000"/>
          <w:sz w:val="20"/>
          <w:szCs w:val="20"/>
        </w:rPr>
      </w:pPr>
    </w:p>
    <w:p w14:paraId="38536B7D" w14:textId="77777777" w:rsidR="00F03629" w:rsidRDefault="00F03629">
      <w:pPr>
        <w:rPr>
          <w:rStyle w:val="Heading50"/>
          <w:noProof/>
          <w:color w:val="000000"/>
          <w:lang w:val="ro-RO" w:eastAsia="ro-RO"/>
        </w:rPr>
      </w:pPr>
      <w:r>
        <w:rPr>
          <w:rStyle w:val="Heading50"/>
          <w:noProof/>
          <w:color w:val="000000"/>
          <w:lang w:val="ro-RO" w:eastAsia="ro-RO"/>
        </w:rPr>
        <w:br w:type="page"/>
      </w:r>
    </w:p>
    <w:p w14:paraId="4614EEC3" w14:textId="46CCC2A1" w:rsidR="00A124C0" w:rsidRPr="006861ED" w:rsidRDefault="00C21873" w:rsidP="00F03629">
      <w:pPr>
        <w:ind w:right="852"/>
        <w:jc w:val="right"/>
        <w:rPr>
          <w:rStyle w:val="Heading50"/>
          <w:b w:val="0"/>
          <w:bCs w:val="0"/>
          <w:noProof/>
          <w:color w:val="000000"/>
          <w:sz w:val="24"/>
          <w:szCs w:val="24"/>
          <w:lang w:val="ro-RO" w:eastAsia="ro-RO"/>
        </w:rPr>
      </w:pPr>
      <w:r w:rsidRPr="006861ED">
        <w:rPr>
          <w:rStyle w:val="Heading50"/>
          <w:b w:val="0"/>
          <w:bCs w:val="0"/>
          <w:noProof/>
          <w:color w:val="000000"/>
          <w:sz w:val="24"/>
          <w:szCs w:val="24"/>
          <w:lang w:val="ro-RO" w:eastAsia="ro-RO"/>
        </w:rPr>
        <w:lastRenderedPageBreak/>
        <w:t>Anexa 3</w:t>
      </w:r>
    </w:p>
    <w:p w14:paraId="43D0789E" w14:textId="77777777" w:rsidR="00C21873" w:rsidRDefault="00C21873" w:rsidP="00C21873">
      <w:pPr>
        <w:rPr>
          <w:rStyle w:val="Heading50"/>
          <w:b w:val="0"/>
          <w:bCs w:val="0"/>
          <w:noProof/>
          <w:color w:val="000000"/>
          <w:lang w:val="ro-RO" w:eastAsia="ro-RO"/>
        </w:rPr>
      </w:pPr>
    </w:p>
    <w:p w14:paraId="1226FEC9" w14:textId="77777777" w:rsidR="00C21873" w:rsidRDefault="00C21873" w:rsidP="00C21873">
      <w:pPr>
        <w:rPr>
          <w:rStyle w:val="Heading50"/>
          <w:b w:val="0"/>
          <w:bCs w:val="0"/>
          <w:noProof/>
          <w:color w:val="000000"/>
          <w:lang w:val="ro-RO" w:eastAsia="ro-RO"/>
        </w:rPr>
      </w:pPr>
    </w:p>
    <w:p w14:paraId="2C1876FF" w14:textId="79B91B54" w:rsidR="00A124C0" w:rsidRPr="00501EBF" w:rsidRDefault="00A124C0" w:rsidP="00F03629">
      <w:pPr>
        <w:jc w:val="center"/>
        <w:rPr>
          <w:rStyle w:val="Heading50"/>
          <w:noProof/>
          <w:color w:val="000000"/>
          <w:lang w:val="ro-RO" w:eastAsia="ro-RO"/>
        </w:rPr>
      </w:pPr>
      <w:r w:rsidRPr="00501EBF">
        <w:rPr>
          <w:rStyle w:val="Heading50"/>
          <w:noProof/>
          <w:color w:val="000000"/>
          <w:lang w:val="ro-RO" w:eastAsia="ro-RO"/>
        </w:rPr>
        <w:t>FIŞA DE ÎNDEPLINIRE A STANDARDELOR</w:t>
      </w:r>
    </w:p>
    <w:p w14:paraId="4199EB67" w14:textId="1FD35BAC" w:rsidR="00A124C0" w:rsidRPr="00501EBF" w:rsidRDefault="00A124C0" w:rsidP="00F03629">
      <w:pPr>
        <w:jc w:val="center"/>
        <w:rPr>
          <w:b/>
          <w:bCs/>
          <w:noProof/>
          <w:sz w:val="28"/>
          <w:szCs w:val="28"/>
          <w:shd w:val="clear" w:color="auto" w:fill="FFFFFF"/>
          <w:lang w:val="ro-RO" w:eastAsia="ro-RO"/>
        </w:rPr>
      </w:pPr>
      <w:r w:rsidRPr="00501EBF">
        <w:rPr>
          <w:b/>
          <w:bCs/>
          <w:sz w:val="28"/>
          <w:szCs w:val="28"/>
        </w:rPr>
        <w:t>minimale pentru promovarea pe gradul profesional de CSIII</w:t>
      </w:r>
    </w:p>
    <w:p w14:paraId="48E8B54B" w14:textId="77777777" w:rsidR="00A124C0" w:rsidRDefault="00A124C0" w:rsidP="00A124C0">
      <w:pPr>
        <w:spacing w:after="240"/>
      </w:pPr>
    </w:p>
    <w:p w14:paraId="227FE726" w14:textId="5899E170" w:rsidR="00A124C0" w:rsidRDefault="00A124C0" w:rsidP="00A124C0">
      <w:pPr>
        <w:pStyle w:val="NormalWeb"/>
        <w:spacing w:before="0" w:beforeAutospacing="0" w:after="0" w:afterAutospacing="0"/>
        <w:ind w:left="567" w:right="1419"/>
        <w:jc w:val="both"/>
        <w:rPr>
          <w:color w:val="000000"/>
        </w:rPr>
      </w:pPr>
      <w:proofErr w:type="spellStart"/>
      <w:r>
        <w:rPr>
          <w:b/>
          <w:bCs/>
          <w:color w:val="000000"/>
        </w:rPr>
        <w:t>Indeplinire</w:t>
      </w:r>
      <w:proofErr w:type="spellEnd"/>
      <w:r>
        <w:rPr>
          <w:b/>
          <w:bCs/>
          <w:color w:val="000000"/>
        </w:rPr>
        <w:t xml:space="preserve"> </w:t>
      </w:r>
      <w:proofErr w:type="spellStart"/>
      <w:r>
        <w:rPr>
          <w:b/>
          <w:bCs/>
          <w:color w:val="000000"/>
        </w:rPr>
        <w:t>standarde</w:t>
      </w:r>
      <w:proofErr w:type="spellEnd"/>
      <w:r>
        <w:rPr>
          <w:b/>
          <w:bCs/>
          <w:color w:val="000000"/>
        </w:rPr>
        <w:t xml:space="preserve"> </w:t>
      </w:r>
      <w:proofErr w:type="spellStart"/>
      <w:r>
        <w:rPr>
          <w:b/>
          <w:bCs/>
          <w:color w:val="000000"/>
        </w:rPr>
        <w:t>minimale</w:t>
      </w:r>
      <w:proofErr w:type="spellEnd"/>
      <w:r>
        <w:rPr>
          <w:b/>
          <w:bCs/>
          <w:color w:val="000000"/>
        </w:rPr>
        <w:t xml:space="preserve"> </w:t>
      </w:r>
      <w:proofErr w:type="spellStart"/>
      <w:r>
        <w:rPr>
          <w:b/>
          <w:bCs/>
          <w:color w:val="000000"/>
        </w:rPr>
        <w:t>necesare</w:t>
      </w:r>
      <w:proofErr w:type="spellEnd"/>
      <w:r>
        <w:rPr>
          <w:b/>
          <w:bCs/>
          <w:color w:val="000000"/>
        </w:rPr>
        <w:t xml:space="preserve"> </w:t>
      </w:r>
      <w:proofErr w:type="spellStart"/>
      <w:r>
        <w:rPr>
          <w:b/>
          <w:bCs/>
          <w:color w:val="000000"/>
        </w:rPr>
        <w:t>si</w:t>
      </w:r>
      <w:proofErr w:type="spellEnd"/>
      <w:r>
        <w:rPr>
          <w:b/>
          <w:bCs/>
          <w:color w:val="000000"/>
        </w:rPr>
        <w:t xml:space="preserve"> </w:t>
      </w:r>
      <w:proofErr w:type="spellStart"/>
      <w:r>
        <w:rPr>
          <w:b/>
          <w:bCs/>
          <w:color w:val="000000"/>
        </w:rPr>
        <w:t>obligatorii</w:t>
      </w:r>
      <w:proofErr w:type="spellEnd"/>
      <w:r>
        <w:rPr>
          <w:b/>
          <w:bCs/>
          <w:color w:val="000000"/>
        </w:rPr>
        <w:t xml:space="preserve"> (</w:t>
      </w:r>
      <w:proofErr w:type="spellStart"/>
      <w:r>
        <w:rPr>
          <w:color w:val="000000"/>
        </w:rPr>
        <w:t>pentru</w:t>
      </w:r>
      <w:proofErr w:type="spellEnd"/>
      <w:r>
        <w:rPr>
          <w:color w:val="000000"/>
        </w:rPr>
        <w:t xml:space="preserve"> CS III) in </w:t>
      </w:r>
      <w:proofErr w:type="spellStart"/>
      <w:r>
        <w:rPr>
          <w:color w:val="000000"/>
        </w:rPr>
        <w:t>acord</w:t>
      </w:r>
      <w:proofErr w:type="spellEnd"/>
      <w:r>
        <w:rPr>
          <w:color w:val="000000"/>
        </w:rPr>
        <w:t xml:space="preserve"> cu </w:t>
      </w:r>
      <w:proofErr w:type="spellStart"/>
      <w:r>
        <w:rPr>
          <w:color w:val="000000"/>
        </w:rPr>
        <w:t>Articolul</w:t>
      </w:r>
      <w:proofErr w:type="spellEnd"/>
      <w:r>
        <w:rPr>
          <w:color w:val="000000"/>
        </w:rPr>
        <w:t xml:space="preserve"> 13 </w:t>
      </w:r>
      <w:proofErr w:type="spellStart"/>
      <w:r>
        <w:rPr>
          <w:color w:val="000000"/>
        </w:rPr>
        <w:t>anlin</w:t>
      </w:r>
      <w:proofErr w:type="spellEnd"/>
      <w:r>
        <w:rPr>
          <w:color w:val="000000"/>
        </w:rPr>
        <w:t>. 10 din Legea 183/2024</w:t>
      </w:r>
    </w:p>
    <w:p w14:paraId="6960675D" w14:textId="77777777" w:rsidR="00A124C0" w:rsidRDefault="00A124C0" w:rsidP="00A124C0">
      <w:pPr>
        <w:pStyle w:val="NormalWeb"/>
        <w:spacing w:before="0" w:beforeAutospacing="0" w:after="0" w:afterAutospacing="0"/>
        <w:ind w:left="567" w:right="1419"/>
        <w:jc w:val="both"/>
      </w:pPr>
    </w:p>
    <w:p w14:paraId="32295080" w14:textId="77777777" w:rsidR="00A124C0" w:rsidRDefault="00A124C0" w:rsidP="00A124C0">
      <w:pPr>
        <w:pStyle w:val="NormalWeb"/>
        <w:spacing w:before="0" w:beforeAutospacing="0" w:after="0" w:afterAutospacing="0"/>
        <w:ind w:left="567" w:right="1419"/>
        <w:jc w:val="both"/>
      </w:pPr>
    </w:p>
    <w:tbl>
      <w:tblPr>
        <w:tblW w:w="933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1418"/>
        <w:gridCol w:w="1659"/>
        <w:gridCol w:w="1553"/>
      </w:tblGrid>
      <w:tr w:rsidR="00A124C0" w:rsidRPr="00CB39A6" w14:paraId="27972DD5" w14:textId="77777777" w:rsidTr="005116D2">
        <w:tc>
          <w:tcPr>
            <w:tcW w:w="4706" w:type="dxa"/>
          </w:tcPr>
          <w:p w14:paraId="62BB3F1D" w14:textId="77777777" w:rsidR="00A124C0" w:rsidRPr="00CB39A6" w:rsidRDefault="00A124C0" w:rsidP="005116D2">
            <w:pPr>
              <w:pStyle w:val="Bodytext81"/>
              <w:shd w:val="clear" w:color="auto" w:fill="auto"/>
              <w:tabs>
                <w:tab w:val="left" w:leader="dot" w:pos="3420"/>
              </w:tabs>
              <w:spacing w:line="240" w:lineRule="auto"/>
              <w:ind w:firstLine="0"/>
              <w:jc w:val="left"/>
              <w:rPr>
                <w:rStyle w:val="Bodytext8"/>
                <w:noProof/>
                <w:color w:val="000000"/>
                <w:sz w:val="24"/>
                <w:lang w:val="ro-RO"/>
              </w:rPr>
            </w:pPr>
          </w:p>
        </w:tc>
        <w:tc>
          <w:tcPr>
            <w:tcW w:w="1418" w:type="dxa"/>
          </w:tcPr>
          <w:p w14:paraId="447129D4" w14:textId="77777777" w:rsidR="00A124C0" w:rsidRPr="00CB39A6" w:rsidRDefault="00A124C0" w:rsidP="005116D2">
            <w:pPr>
              <w:pStyle w:val="Bodytext81"/>
              <w:shd w:val="clear" w:color="auto" w:fill="auto"/>
              <w:tabs>
                <w:tab w:val="left" w:leader="dot" w:pos="3420"/>
              </w:tabs>
              <w:spacing w:line="240" w:lineRule="auto"/>
              <w:ind w:firstLine="0"/>
              <w:jc w:val="left"/>
              <w:rPr>
                <w:rStyle w:val="Bodytext8"/>
                <w:noProof/>
                <w:color w:val="000000"/>
                <w:sz w:val="24"/>
                <w:lang w:val="ro-RO"/>
              </w:rPr>
            </w:pPr>
            <w:r>
              <w:rPr>
                <w:rStyle w:val="Bodytext8"/>
                <w:noProof/>
                <w:color w:val="000000"/>
                <w:sz w:val="24"/>
                <w:lang w:val="ro-RO"/>
              </w:rPr>
              <w:t>S</w:t>
            </w:r>
            <w:r>
              <w:rPr>
                <w:rStyle w:val="Bodytext8"/>
                <w:sz w:val="24"/>
              </w:rPr>
              <w:t>tandarde minimale</w:t>
            </w:r>
          </w:p>
        </w:tc>
        <w:tc>
          <w:tcPr>
            <w:tcW w:w="1659" w:type="dxa"/>
          </w:tcPr>
          <w:p w14:paraId="445E923E" w14:textId="77777777" w:rsidR="00A124C0" w:rsidRPr="00CB39A6" w:rsidRDefault="00A124C0" w:rsidP="005116D2">
            <w:pPr>
              <w:pStyle w:val="Bodytext81"/>
              <w:shd w:val="clear" w:color="auto" w:fill="auto"/>
              <w:tabs>
                <w:tab w:val="left" w:leader="dot" w:pos="3420"/>
              </w:tabs>
              <w:spacing w:line="240" w:lineRule="auto"/>
              <w:ind w:firstLine="0"/>
              <w:jc w:val="left"/>
              <w:rPr>
                <w:rStyle w:val="Bodytext8"/>
                <w:noProof/>
                <w:color w:val="000000"/>
                <w:sz w:val="24"/>
                <w:lang w:val="ro-RO"/>
              </w:rPr>
            </w:pPr>
            <w:r>
              <w:rPr>
                <w:b/>
                <w:bCs/>
                <w:color w:val="000000"/>
              </w:rPr>
              <w:t>×1,5 (prag depășire)</w:t>
            </w:r>
          </w:p>
        </w:tc>
        <w:tc>
          <w:tcPr>
            <w:tcW w:w="1553" w:type="dxa"/>
          </w:tcPr>
          <w:p w14:paraId="7B1D2166" w14:textId="77777777" w:rsidR="00A124C0" w:rsidRPr="00CB39A6" w:rsidRDefault="00A124C0" w:rsidP="005116D2">
            <w:pPr>
              <w:pStyle w:val="Bodytext81"/>
              <w:shd w:val="clear" w:color="auto" w:fill="auto"/>
              <w:tabs>
                <w:tab w:val="left" w:leader="dot" w:pos="3420"/>
              </w:tabs>
              <w:spacing w:line="240" w:lineRule="auto"/>
              <w:ind w:firstLine="0"/>
              <w:jc w:val="left"/>
              <w:rPr>
                <w:rStyle w:val="Bodytext8"/>
                <w:noProof/>
                <w:color w:val="000000"/>
                <w:sz w:val="24"/>
                <w:lang w:val="ro-RO"/>
              </w:rPr>
            </w:pPr>
            <w:r w:rsidRPr="00CB39A6">
              <w:rPr>
                <w:rStyle w:val="Bodytext8"/>
                <w:noProof/>
                <w:color w:val="000000"/>
                <w:sz w:val="24"/>
                <w:lang w:val="ro-RO"/>
              </w:rPr>
              <w:t>Autoevaluare</w:t>
            </w:r>
          </w:p>
        </w:tc>
      </w:tr>
      <w:tr w:rsidR="00A124C0" w:rsidRPr="00CB39A6" w14:paraId="16F21552" w14:textId="77777777" w:rsidTr="005116D2">
        <w:tc>
          <w:tcPr>
            <w:tcW w:w="4706" w:type="dxa"/>
          </w:tcPr>
          <w:p w14:paraId="191FFCF0" w14:textId="77777777" w:rsidR="00A124C0" w:rsidRDefault="00A124C0" w:rsidP="00A124C0">
            <w:pPr>
              <w:pStyle w:val="Bodytext81"/>
              <w:shd w:val="clear" w:color="auto" w:fill="auto"/>
              <w:tabs>
                <w:tab w:val="left" w:leader="dot" w:pos="3420"/>
              </w:tabs>
              <w:spacing w:line="240" w:lineRule="auto"/>
              <w:ind w:firstLine="0"/>
              <w:jc w:val="left"/>
              <w:rPr>
                <w:color w:val="000000"/>
              </w:rPr>
            </w:pPr>
            <w:r w:rsidRPr="00A124C0">
              <w:rPr>
                <w:color w:val="000000"/>
              </w:rPr>
              <w:t>Să dețină titlul de doctor</w:t>
            </w:r>
          </w:p>
          <w:p w14:paraId="620F7835" w14:textId="0DAF6148" w:rsidR="00A124C0" w:rsidRPr="00A124C0" w:rsidRDefault="00A124C0" w:rsidP="00A124C0">
            <w:pPr>
              <w:pStyle w:val="Bodytext81"/>
              <w:shd w:val="clear" w:color="auto" w:fill="auto"/>
              <w:tabs>
                <w:tab w:val="left" w:leader="dot" w:pos="3420"/>
              </w:tabs>
              <w:spacing w:line="240" w:lineRule="auto"/>
              <w:ind w:firstLine="0"/>
              <w:jc w:val="left"/>
              <w:rPr>
                <w:rStyle w:val="Bodytext8"/>
                <w:i/>
                <w:noProof/>
                <w:color w:val="000000"/>
                <w:sz w:val="24"/>
                <w:lang w:val="ro-RO"/>
              </w:rPr>
            </w:pPr>
          </w:p>
        </w:tc>
        <w:tc>
          <w:tcPr>
            <w:tcW w:w="1418" w:type="dxa"/>
          </w:tcPr>
          <w:p w14:paraId="068372AF" w14:textId="47596612" w:rsidR="00A124C0" w:rsidRPr="00CB39A6" w:rsidRDefault="00A124C0"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r>
              <w:rPr>
                <w:rStyle w:val="Bodytext8"/>
                <w:noProof/>
                <w:color w:val="000000"/>
                <w:sz w:val="24"/>
                <w:lang w:val="ro-RO"/>
              </w:rPr>
              <w:t>D</w:t>
            </w:r>
            <w:r>
              <w:rPr>
                <w:rStyle w:val="Bodytext8"/>
                <w:noProof/>
                <w:sz w:val="24"/>
                <w:lang w:val="ro-RO"/>
              </w:rPr>
              <w:t>A</w:t>
            </w:r>
          </w:p>
        </w:tc>
        <w:tc>
          <w:tcPr>
            <w:tcW w:w="1659" w:type="dxa"/>
          </w:tcPr>
          <w:p w14:paraId="7BD3467D" w14:textId="67CC1A79" w:rsidR="00A124C0" w:rsidRPr="00CB39A6" w:rsidRDefault="00A124C0"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r>
              <w:rPr>
                <w:rStyle w:val="Bodytext8"/>
                <w:noProof/>
                <w:color w:val="000000"/>
                <w:sz w:val="24"/>
                <w:lang w:val="ro-RO"/>
              </w:rPr>
              <w:t>-</w:t>
            </w:r>
          </w:p>
        </w:tc>
        <w:tc>
          <w:tcPr>
            <w:tcW w:w="1553" w:type="dxa"/>
          </w:tcPr>
          <w:p w14:paraId="73441BF9" w14:textId="77777777" w:rsidR="00A124C0" w:rsidRPr="00CB39A6" w:rsidRDefault="00A124C0"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p>
        </w:tc>
      </w:tr>
      <w:tr w:rsidR="00A124C0" w:rsidRPr="00CB39A6" w14:paraId="582226BE" w14:textId="77777777" w:rsidTr="005116D2">
        <w:tc>
          <w:tcPr>
            <w:tcW w:w="4706" w:type="dxa"/>
          </w:tcPr>
          <w:p w14:paraId="11A31923" w14:textId="77777777" w:rsidR="00A124C0" w:rsidRDefault="00A124C0" w:rsidP="005116D2">
            <w:pPr>
              <w:pStyle w:val="Bodytext81"/>
              <w:shd w:val="clear" w:color="auto" w:fill="auto"/>
              <w:tabs>
                <w:tab w:val="left" w:leader="dot" w:pos="3420"/>
              </w:tabs>
              <w:spacing w:line="240" w:lineRule="auto"/>
              <w:ind w:firstLine="0"/>
              <w:jc w:val="left"/>
              <w:rPr>
                <w:rStyle w:val="Bodytext8"/>
                <w:noProof/>
                <w:color w:val="000000"/>
                <w:sz w:val="24"/>
                <w:lang w:val="ro-RO"/>
              </w:rPr>
            </w:pPr>
            <w:r w:rsidRPr="00CB39A6">
              <w:rPr>
                <w:rStyle w:val="Bodytext8"/>
                <w:noProof/>
                <w:color w:val="000000"/>
                <w:sz w:val="24"/>
                <w:lang w:val="ro-RO"/>
              </w:rPr>
              <w:t xml:space="preserve">Nr. Articole ISI/Clarivate Analytics </w:t>
            </w:r>
          </w:p>
          <w:p w14:paraId="6028B9FD" w14:textId="168A5C54" w:rsidR="00A124C0" w:rsidRPr="00CB39A6" w:rsidRDefault="00A124C0" w:rsidP="005116D2">
            <w:pPr>
              <w:pStyle w:val="Bodytext81"/>
              <w:shd w:val="clear" w:color="auto" w:fill="auto"/>
              <w:tabs>
                <w:tab w:val="left" w:leader="dot" w:pos="3420"/>
              </w:tabs>
              <w:spacing w:line="240" w:lineRule="auto"/>
              <w:ind w:firstLine="0"/>
              <w:jc w:val="left"/>
              <w:rPr>
                <w:rStyle w:val="Bodytext8"/>
                <w:noProof/>
                <w:color w:val="000000"/>
                <w:sz w:val="24"/>
                <w:lang w:val="ro-RO"/>
              </w:rPr>
            </w:pPr>
          </w:p>
        </w:tc>
        <w:tc>
          <w:tcPr>
            <w:tcW w:w="1418" w:type="dxa"/>
          </w:tcPr>
          <w:p w14:paraId="1573F887" w14:textId="06A39679" w:rsidR="00A124C0" w:rsidRPr="00CB39A6" w:rsidRDefault="00A124C0"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r>
              <w:rPr>
                <w:rStyle w:val="Bodytext8"/>
                <w:noProof/>
                <w:color w:val="000000"/>
                <w:sz w:val="24"/>
                <w:lang w:val="ro-RO"/>
              </w:rPr>
              <w:t>5</w:t>
            </w:r>
          </w:p>
        </w:tc>
        <w:tc>
          <w:tcPr>
            <w:tcW w:w="1659" w:type="dxa"/>
          </w:tcPr>
          <w:p w14:paraId="1D120FD0" w14:textId="000D3BBE" w:rsidR="00A124C0" w:rsidRPr="00CB39A6" w:rsidRDefault="00A124C0"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r>
              <w:rPr>
                <w:rStyle w:val="Bodytext8"/>
                <w:noProof/>
                <w:color w:val="000000"/>
                <w:sz w:val="24"/>
                <w:lang w:val="ro-RO"/>
              </w:rPr>
              <w:t>8</w:t>
            </w:r>
          </w:p>
        </w:tc>
        <w:tc>
          <w:tcPr>
            <w:tcW w:w="1553" w:type="dxa"/>
          </w:tcPr>
          <w:p w14:paraId="58F55DF3" w14:textId="77777777" w:rsidR="00A124C0" w:rsidRPr="00CB39A6" w:rsidRDefault="00A124C0"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p>
        </w:tc>
      </w:tr>
      <w:tr w:rsidR="00A124C0" w:rsidRPr="00CB39A6" w14:paraId="378583C8" w14:textId="77777777" w:rsidTr="005116D2">
        <w:trPr>
          <w:trHeight w:val="393"/>
        </w:trPr>
        <w:tc>
          <w:tcPr>
            <w:tcW w:w="4706" w:type="dxa"/>
          </w:tcPr>
          <w:p w14:paraId="31351D58" w14:textId="19CA3889" w:rsidR="00A124C0" w:rsidRPr="00CB39A6" w:rsidRDefault="00A124C0" w:rsidP="005116D2">
            <w:pPr>
              <w:pStyle w:val="Bodytext81"/>
              <w:shd w:val="clear" w:color="auto" w:fill="auto"/>
              <w:tabs>
                <w:tab w:val="left" w:leader="dot" w:pos="3420"/>
              </w:tabs>
              <w:spacing w:line="240" w:lineRule="auto"/>
              <w:ind w:firstLine="0"/>
              <w:jc w:val="left"/>
              <w:rPr>
                <w:rStyle w:val="Bodytext8"/>
                <w:noProof/>
                <w:color w:val="000000"/>
                <w:sz w:val="24"/>
                <w:lang w:val="ro-RO"/>
              </w:rPr>
            </w:pPr>
            <w:r>
              <w:rPr>
                <w:color w:val="000000"/>
              </w:rPr>
              <w:t>Comunicare la conferință internațională</w:t>
            </w:r>
          </w:p>
        </w:tc>
        <w:tc>
          <w:tcPr>
            <w:tcW w:w="1418" w:type="dxa"/>
          </w:tcPr>
          <w:p w14:paraId="5DB37609" w14:textId="6F7F5699" w:rsidR="00A124C0" w:rsidRPr="00CB39A6" w:rsidRDefault="00A124C0"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r>
              <w:rPr>
                <w:rStyle w:val="Bodytext8"/>
                <w:noProof/>
                <w:color w:val="000000"/>
                <w:sz w:val="24"/>
                <w:lang w:val="ro-RO"/>
              </w:rPr>
              <w:t>1</w:t>
            </w:r>
          </w:p>
        </w:tc>
        <w:tc>
          <w:tcPr>
            <w:tcW w:w="1659" w:type="dxa"/>
          </w:tcPr>
          <w:p w14:paraId="48C41288" w14:textId="2422413F" w:rsidR="00A124C0" w:rsidRPr="00CB39A6" w:rsidRDefault="00A124C0"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r>
              <w:rPr>
                <w:rStyle w:val="Bodytext8"/>
                <w:noProof/>
                <w:color w:val="000000"/>
                <w:sz w:val="24"/>
                <w:lang w:val="ro-RO"/>
              </w:rPr>
              <w:t>2</w:t>
            </w:r>
          </w:p>
        </w:tc>
        <w:tc>
          <w:tcPr>
            <w:tcW w:w="1553" w:type="dxa"/>
          </w:tcPr>
          <w:p w14:paraId="2507CE63" w14:textId="77777777" w:rsidR="00A124C0" w:rsidRPr="00CB39A6" w:rsidRDefault="00A124C0" w:rsidP="005116D2">
            <w:pPr>
              <w:pStyle w:val="Bodytext81"/>
              <w:shd w:val="clear" w:color="auto" w:fill="auto"/>
              <w:tabs>
                <w:tab w:val="left" w:leader="dot" w:pos="3420"/>
              </w:tabs>
              <w:spacing w:line="240" w:lineRule="auto"/>
              <w:ind w:firstLine="0"/>
              <w:jc w:val="center"/>
              <w:rPr>
                <w:rStyle w:val="Bodytext8"/>
                <w:noProof/>
                <w:color w:val="000000"/>
                <w:sz w:val="24"/>
                <w:lang w:val="ro-RO"/>
              </w:rPr>
            </w:pPr>
          </w:p>
        </w:tc>
      </w:tr>
    </w:tbl>
    <w:p w14:paraId="19ADB200" w14:textId="77777777" w:rsidR="00F36DEA" w:rsidRDefault="00F36DEA" w:rsidP="000C446B">
      <w:pPr>
        <w:spacing w:before="23"/>
        <w:ind w:right="637"/>
        <w:jc w:val="right"/>
        <w:rPr>
          <w:rFonts w:ascii="Calibri" w:eastAsia="Calibri" w:hAnsi="Calibri" w:cs="Calibri"/>
          <w:color w:val="000000"/>
          <w:sz w:val="20"/>
          <w:szCs w:val="20"/>
        </w:rPr>
      </w:pPr>
    </w:p>
    <w:p w14:paraId="142AF3CE" w14:textId="77777777" w:rsidR="00F36DEA" w:rsidRDefault="00F36DEA" w:rsidP="000C446B">
      <w:pPr>
        <w:spacing w:before="23"/>
        <w:ind w:right="637"/>
        <w:jc w:val="right"/>
        <w:rPr>
          <w:rFonts w:ascii="Calibri" w:eastAsia="Calibri" w:hAnsi="Calibri" w:cs="Calibri"/>
          <w:color w:val="000000"/>
          <w:sz w:val="20"/>
          <w:szCs w:val="20"/>
        </w:rPr>
      </w:pPr>
    </w:p>
    <w:p w14:paraId="4D815827" w14:textId="77777777" w:rsidR="00F36DEA" w:rsidRDefault="00F36DEA" w:rsidP="000C446B">
      <w:pPr>
        <w:spacing w:before="23"/>
        <w:ind w:right="637"/>
        <w:jc w:val="right"/>
        <w:rPr>
          <w:rFonts w:ascii="Calibri" w:eastAsia="Calibri" w:hAnsi="Calibri" w:cs="Calibri"/>
          <w:color w:val="000000"/>
          <w:sz w:val="20"/>
          <w:szCs w:val="20"/>
        </w:rPr>
      </w:pPr>
    </w:p>
    <w:p w14:paraId="07A01E36" w14:textId="151C819F" w:rsidR="00F4678A" w:rsidRPr="001C7090" w:rsidRDefault="00F4678A" w:rsidP="00436AF1">
      <w:pPr>
        <w:pStyle w:val="Bodytext81"/>
        <w:shd w:val="clear" w:color="auto" w:fill="auto"/>
        <w:tabs>
          <w:tab w:val="left" w:leader="dot" w:pos="3420"/>
        </w:tabs>
        <w:spacing w:line="562" w:lineRule="exact"/>
        <w:ind w:left="851" w:firstLine="0"/>
        <w:jc w:val="left"/>
        <w:rPr>
          <w:rStyle w:val="Bodytext8"/>
          <w:noProof/>
          <w:color w:val="000000"/>
          <w:sz w:val="24"/>
          <w:lang w:val="ro-RO"/>
        </w:rPr>
      </w:pPr>
      <w:r w:rsidRPr="001C7090">
        <w:rPr>
          <w:rStyle w:val="Bodytext8"/>
          <w:noProof/>
          <w:color w:val="000000"/>
          <w:sz w:val="24"/>
          <w:lang w:val="ro-RO"/>
        </w:rPr>
        <w:t xml:space="preserve">Candidat: </w:t>
      </w:r>
    </w:p>
    <w:p w14:paraId="24B3A841" w14:textId="77777777" w:rsidR="00F4678A" w:rsidRDefault="00F4678A" w:rsidP="00F4678A">
      <w:pPr>
        <w:pStyle w:val="Bodytext81"/>
        <w:shd w:val="clear" w:color="auto" w:fill="auto"/>
        <w:tabs>
          <w:tab w:val="left" w:leader="dot" w:pos="3420"/>
        </w:tabs>
        <w:spacing w:line="562" w:lineRule="exact"/>
        <w:ind w:firstLine="0"/>
        <w:jc w:val="center"/>
        <w:rPr>
          <w:noProof/>
          <w:sz w:val="24"/>
          <w:lang w:val="ro-RO"/>
        </w:rPr>
      </w:pPr>
      <w:r w:rsidRPr="001C7090">
        <w:rPr>
          <w:noProof/>
          <w:sz w:val="24"/>
          <w:lang w:val="ro-RO"/>
        </w:rPr>
        <w:t xml:space="preserve">Data: </w:t>
      </w:r>
    </w:p>
    <w:p w14:paraId="36908E7F" w14:textId="01A57926" w:rsidR="00F4678A" w:rsidRDefault="00F4678A">
      <w:pPr>
        <w:rPr>
          <w:rFonts w:ascii="Calibri" w:eastAsia="Calibri" w:hAnsi="Calibri" w:cs="Calibri"/>
          <w:color w:val="000000"/>
          <w:sz w:val="20"/>
          <w:szCs w:val="20"/>
        </w:rPr>
      </w:pPr>
      <w:r>
        <w:rPr>
          <w:rFonts w:ascii="Calibri" w:eastAsia="Calibri" w:hAnsi="Calibri" w:cs="Calibri"/>
          <w:color w:val="000000"/>
          <w:sz w:val="20"/>
          <w:szCs w:val="20"/>
        </w:rPr>
        <w:br w:type="page"/>
      </w:r>
    </w:p>
    <w:p w14:paraId="325184A6" w14:textId="12CFA329" w:rsidR="002470E2" w:rsidRPr="00F969ED" w:rsidRDefault="002470E2" w:rsidP="002470E2">
      <w:pPr>
        <w:spacing w:before="23"/>
        <w:ind w:right="637"/>
        <w:jc w:val="right"/>
        <w:rPr>
          <w:rFonts w:eastAsia="Calibri"/>
          <w:sz w:val="24"/>
          <w:szCs w:val="24"/>
        </w:rPr>
      </w:pPr>
      <w:bookmarkStart w:id="0" w:name="bookmark18"/>
      <w:r w:rsidRPr="00F969ED">
        <w:rPr>
          <w:rFonts w:eastAsia="Calibri"/>
          <w:color w:val="232323"/>
          <w:sz w:val="24"/>
          <w:szCs w:val="24"/>
        </w:rPr>
        <w:lastRenderedPageBreak/>
        <w:t xml:space="preserve">Anexa </w:t>
      </w:r>
      <w:r>
        <w:rPr>
          <w:rFonts w:eastAsia="Calibri"/>
          <w:color w:val="232323"/>
          <w:sz w:val="24"/>
          <w:szCs w:val="24"/>
        </w:rPr>
        <w:t>4</w:t>
      </w:r>
    </w:p>
    <w:p w14:paraId="25487ECE" w14:textId="77777777" w:rsidR="002470E2" w:rsidRDefault="002470E2" w:rsidP="002470E2">
      <w:pPr>
        <w:rPr>
          <w:rStyle w:val="Heading50"/>
          <w:b w:val="0"/>
          <w:bCs w:val="0"/>
          <w:noProof/>
          <w:color w:val="000000"/>
          <w:szCs w:val="24"/>
          <w:lang w:val="ro-RO" w:eastAsia="ro-RO"/>
        </w:rPr>
      </w:pPr>
    </w:p>
    <w:p w14:paraId="319CF1A0" w14:textId="473DB4A8" w:rsidR="002470E2" w:rsidRPr="00DC33B3" w:rsidRDefault="002470E2" w:rsidP="002729ED">
      <w:pPr>
        <w:jc w:val="center"/>
        <w:rPr>
          <w:rStyle w:val="Heading50"/>
          <w:b w:val="0"/>
          <w:bCs w:val="0"/>
          <w:noProof/>
          <w:color w:val="000000"/>
          <w:szCs w:val="24"/>
          <w:lang w:val="ro-RO" w:eastAsia="ro-RO"/>
        </w:rPr>
      </w:pPr>
      <w:r w:rsidRPr="00DC33B3">
        <w:rPr>
          <w:rStyle w:val="Heading50"/>
          <w:noProof/>
          <w:color w:val="000000"/>
          <w:szCs w:val="24"/>
          <w:lang w:val="ro-RO" w:eastAsia="ro-RO"/>
        </w:rPr>
        <w:t>FIŞA DE VERIFICARE</w:t>
      </w:r>
      <w:bookmarkEnd w:id="0"/>
    </w:p>
    <w:p w14:paraId="6CEE4D1B" w14:textId="77777777" w:rsidR="002470E2" w:rsidRPr="00DC33B3" w:rsidRDefault="002470E2" w:rsidP="00C21873">
      <w:pPr>
        <w:rPr>
          <w:noProof/>
          <w:lang w:val="ro-RO"/>
        </w:rPr>
      </w:pPr>
    </w:p>
    <w:p w14:paraId="55C85B5A" w14:textId="07B5A1C8" w:rsidR="002470E2" w:rsidRDefault="002470E2" w:rsidP="002470E2">
      <w:pPr>
        <w:pStyle w:val="NormalWeb"/>
        <w:spacing w:before="0" w:beforeAutospacing="0" w:after="0" w:afterAutospacing="0"/>
        <w:ind w:left="567" w:right="1419"/>
        <w:jc w:val="both"/>
      </w:pPr>
      <w:r w:rsidRPr="00DC33B3">
        <w:rPr>
          <w:rStyle w:val="Bodytext20"/>
          <w:noProof/>
          <w:color w:val="000000"/>
          <w:sz w:val="24"/>
          <w:szCs w:val="24"/>
          <w:lang w:val="ro-RO" w:eastAsia="ro-RO"/>
        </w:rPr>
        <w:t xml:space="preserve">a îndeplinirii standardelor conform Ordinului MEN nr. 6129/2016, Anexa 20 – Comisia de </w:t>
      </w:r>
      <w:proofErr w:type="spellStart"/>
      <w:r>
        <w:rPr>
          <w:color w:val="000000"/>
        </w:rPr>
        <w:t>si</w:t>
      </w:r>
      <w:proofErr w:type="spellEnd"/>
      <w:r>
        <w:rPr>
          <w:color w:val="000000"/>
        </w:rPr>
        <w:t xml:space="preserve"> in </w:t>
      </w:r>
      <w:proofErr w:type="spellStart"/>
      <w:r>
        <w:rPr>
          <w:color w:val="000000"/>
        </w:rPr>
        <w:t>acord</w:t>
      </w:r>
      <w:proofErr w:type="spellEnd"/>
      <w:r>
        <w:rPr>
          <w:color w:val="000000"/>
        </w:rPr>
        <w:t xml:space="preserve"> cu </w:t>
      </w:r>
      <w:proofErr w:type="spellStart"/>
      <w:r>
        <w:rPr>
          <w:color w:val="000000"/>
        </w:rPr>
        <w:t>Articolul</w:t>
      </w:r>
      <w:proofErr w:type="spellEnd"/>
      <w:r>
        <w:rPr>
          <w:color w:val="000000"/>
        </w:rPr>
        <w:t xml:space="preserve"> 13 </w:t>
      </w:r>
      <w:proofErr w:type="spellStart"/>
      <w:r>
        <w:rPr>
          <w:color w:val="000000"/>
        </w:rPr>
        <w:t>anlin</w:t>
      </w:r>
      <w:proofErr w:type="spellEnd"/>
      <w:r>
        <w:rPr>
          <w:color w:val="000000"/>
        </w:rPr>
        <w:t xml:space="preserve"> 10 din Legea 183/2024</w:t>
      </w:r>
    </w:p>
    <w:p w14:paraId="0D10F7AD" w14:textId="02656A8F" w:rsidR="002470E2" w:rsidRDefault="002470E2" w:rsidP="002470E2">
      <w:pPr>
        <w:pStyle w:val="Bodytext21"/>
        <w:shd w:val="clear" w:color="auto" w:fill="auto"/>
        <w:spacing w:line="240" w:lineRule="auto"/>
        <w:ind w:left="284" w:firstLine="142"/>
        <w:jc w:val="left"/>
        <w:rPr>
          <w:rStyle w:val="Bodytext20"/>
          <w:noProof/>
          <w:color w:val="000000"/>
          <w:sz w:val="24"/>
          <w:szCs w:val="24"/>
          <w:lang w:val="ro-RO" w:eastAsia="ro-RO"/>
        </w:rPr>
      </w:pPr>
    </w:p>
    <w:p w14:paraId="5EFA6CDB" w14:textId="77777777" w:rsidR="002470E2" w:rsidRPr="00DC33B3" w:rsidRDefault="002470E2" w:rsidP="002470E2">
      <w:pPr>
        <w:pStyle w:val="Bodytext21"/>
        <w:shd w:val="clear" w:color="auto" w:fill="auto"/>
        <w:spacing w:line="240" w:lineRule="auto"/>
        <w:ind w:left="284" w:firstLine="142"/>
        <w:jc w:val="left"/>
        <w:rPr>
          <w:noProof/>
          <w:sz w:val="24"/>
          <w:szCs w:val="24"/>
          <w:lang w:val="ro-RO"/>
        </w:rPr>
      </w:pPr>
    </w:p>
    <w:p w14:paraId="482EF290" w14:textId="77777777" w:rsidR="002470E2" w:rsidRPr="00DC33B3" w:rsidRDefault="002470E2" w:rsidP="002470E2">
      <w:pPr>
        <w:pStyle w:val="Bodytext81"/>
        <w:numPr>
          <w:ilvl w:val="0"/>
          <w:numId w:val="15"/>
        </w:numPr>
        <w:shd w:val="clear" w:color="auto" w:fill="auto"/>
        <w:spacing w:line="240" w:lineRule="auto"/>
        <w:ind w:left="284" w:firstLine="142"/>
        <w:jc w:val="left"/>
        <w:rPr>
          <w:rStyle w:val="Bodytext8"/>
          <w:noProof/>
          <w:color w:val="000000"/>
          <w:sz w:val="24"/>
          <w:szCs w:val="24"/>
          <w:lang w:val="ro-RO"/>
        </w:rPr>
      </w:pPr>
      <w:r w:rsidRPr="00DC33B3">
        <w:rPr>
          <w:rStyle w:val="Bodytext2"/>
          <w:noProof/>
          <w:color w:val="000000"/>
          <w:sz w:val="24"/>
          <w:szCs w:val="24"/>
          <w:lang w:val="ro-RO"/>
        </w:rPr>
        <w:t>Articole ISI/</w:t>
      </w:r>
      <w:r w:rsidRPr="00DC33B3">
        <w:rPr>
          <w:rStyle w:val="Bodytext8"/>
          <w:noProof/>
          <w:color w:val="000000"/>
          <w:sz w:val="24"/>
          <w:szCs w:val="24"/>
          <w:lang w:val="ro-RO"/>
        </w:rPr>
        <w:t xml:space="preserve"> Clarivate Analytics în calitate de autor principal (prim autor, corespondent, ultim autor, autor cu contribuţie egală explicit specificată în cadrul articolului).</w:t>
      </w:r>
    </w:p>
    <w:p w14:paraId="4C1C5275" w14:textId="77777777" w:rsidR="002470E2" w:rsidRPr="00500E8D" w:rsidRDefault="002470E2" w:rsidP="002470E2">
      <w:pPr>
        <w:pStyle w:val="Bodytext21"/>
        <w:shd w:val="clear" w:color="auto" w:fill="auto"/>
        <w:spacing w:line="280" w:lineRule="exact"/>
        <w:ind w:left="284" w:firstLine="142"/>
        <w:jc w:val="left"/>
        <w:rPr>
          <w:rStyle w:val="Bodytext2"/>
          <w:noProof/>
          <w:color w:val="000000"/>
          <w:lang w:val="ro-RO"/>
        </w:rPr>
      </w:pPr>
    </w:p>
    <w:tbl>
      <w:tblPr>
        <w:tblW w:w="995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400"/>
        <w:gridCol w:w="876"/>
      </w:tblGrid>
      <w:tr w:rsidR="002470E2" w:rsidRPr="00A81FDF" w14:paraId="65C2C21C" w14:textId="77777777" w:rsidTr="002470E2">
        <w:trPr>
          <w:trHeight w:val="443"/>
        </w:trPr>
        <w:tc>
          <w:tcPr>
            <w:tcW w:w="675" w:type="dxa"/>
          </w:tcPr>
          <w:p w14:paraId="75942BAA" w14:textId="77777777" w:rsidR="002470E2" w:rsidRPr="00526EED" w:rsidRDefault="002470E2" w:rsidP="005116D2">
            <w:pPr>
              <w:widowControl/>
              <w:jc w:val="center"/>
              <w:rPr>
                <w:b/>
                <w:bCs/>
                <w:noProof/>
                <w:color w:val="000000"/>
                <w:sz w:val="24"/>
                <w:szCs w:val="24"/>
              </w:rPr>
            </w:pPr>
            <w:r w:rsidRPr="00526EED">
              <w:rPr>
                <w:b/>
                <w:bCs/>
                <w:noProof/>
                <w:color w:val="000000"/>
                <w:sz w:val="24"/>
                <w:szCs w:val="24"/>
              </w:rPr>
              <w:t>Nr. crt</w:t>
            </w:r>
          </w:p>
        </w:tc>
        <w:tc>
          <w:tcPr>
            <w:tcW w:w="8400" w:type="dxa"/>
          </w:tcPr>
          <w:p w14:paraId="505C1ECE" w14:textId="77777777" w:rsidR="002470E2" w:rsidRPr="00526EED" w:rsidRDefault="002470E2" w:rsidP="005116D2">
            <w:pPr>
              <w:widowControl/>
              <w:rPr>
                <w:b/>
                <w:bCs/>
                <w:noProof/>
                <w:color w:val="000000"/>
                <w:sz w:val="24"/>
                <w:szCs w:val="24"/>
              </w:rPr>
            </w:pPr>
            <w:r w:rsidRPr="00526EED">
              <w:rPr>
                <w:b/>
                <w:bCs/>
                <w:noProof/>
                <w:color w:val="000000"/>
                <w:sz w:val="24"/>
                <w:szCs w:val="24"/>
              </w:rPr>
              <w:t>Articol</w:t>
            </w:r>
          </w:p>
        </w:tc>
        <w:tc>
          <w:tcPr>
            <w:tcW w:w="876" w:type="dxa"/>
            <w:noWrap/>
          </w:tcPr>
          <w:p w14:paraId="79169D06" w14:textId="77777777" w:rsidR="002470E2" w:rsidRPr="00526EED" w:rsidRDefault="002470E2" w:rsidP="005116D2">
            <w:pPr>
              <w:widowControl/>
              <w:jc w:val="center"/>
              <w:rPr>
                <w:b/>
                <w:bCs/>
                <w:noProof/>
                <w:color w:val="000000"/>
                <w:sz w:val="24"/>
                <w:szCs w:val="24"/>
              </w:rPr>
            </w:pPr>
            <w:r w:rsidRPr="00526EED">
              <w:rPr>
                <w:b/>
                <w:bCs/>
                <w:noProof/>
                <w:color w:val="000000"/>
                <w:sz w:val="24"/>
                <w:szCs w:val="24"/>
              </w:rPr>
              <w:t>IF</w:t>
            </w:r>
          </w:p>
        </w:tc>
      </w:tr>
      <w:tr w:rsidR="002470E2" w:rsidRPr="00A81FDF" w14:paraId="3F176371" w14:textId="77777777" w:rsidTr="002470E2">
        <w:trPr>
          <w:trHeight w:val="525"/>
        </w:trPr>
        <w:tc>
          <w:tcPr>
            <w:tcW w:w="675" w:type="dxa"/>
          </w:tcPr>
          <w:p w14:paraId="7B9D9897" w14:textId="77777777" w:rsidR="002470E2" w:rsidRPr="0065458C" w:rsidRDefault="002470E2" w:rsidP="005116D2">
            <w:pPr>
              <w:widowControl/>
              <w:jc w:val="center"/>
              <w:rPr>
                <w:noProof/>
                <w:color w:val="000000"/>
                <w:sz w:val="24"/>
                <w:szCs w:val="24"/>
              </w:rPr>
            </w:pPr>
            <w:r w:rsidRPr="006147B4">
              <w:rPr>
                <w:noProof/>
                <w:color w:val="000000"/>
                <w:sz w:val="24"/>
                <w:szCs w:val="24"/>
              </w:rPr>
              <w:t>1</w:t>
            </w:r>
          </w:p>
        </w:tc>
        <w:tc>
          <w:tcPr>
            <w:tcW w:w="8400" w:type="dxa"/>
          </w:tcPr>
          <w:p w14:paraId="67F3D2B0" w14:textId="676A65E4" w:rsidR="002470E2" w:rsidRPr="00183985" w:rsidRDefault="002470E2" w:rsidP="005116D2">
            <w:pPr>
              <w:widowControl/>
              <w:rPr>
                <w:color w:val="000000"/>
                <w:sz w:val="24"/>
                <w:szCs w:val="24"/>
                <w:lang w:val="en-US"/>
              </w:rPr>
            </w:pPr>
          </w:p>
        </w:tc>
        <w:tc>
          <w:tcPr>
            <w:tcW w:w="876" w:type="dxa"/>
            <w:noWrap/>
          </w:tcPr>
          <w:p w14:paraId="0FE69144" w14:textId="620EA8B0" w:rsidR="002470E2" w:rsidRPr="00183985" w:rsidRDefault="002470E2" w:rsidP="005116D2">
            <w:pPr>
              <w:jc w:val="center"/>
              <w:rPr>
                <w:color w:val="000000"/>
                <w:sz w:val="24"/>
                <w:szCs w:val="24"/>
              </w:rPr>
            </w:pPr>
          </w:p>
        </w:tc>
      </w:tr>
      <w:tr w:rsidR="002470E2" w:rsidRPr="00A81FDF" w14:paraId="424F65C8" w14:textId="77777777" w:rsidTr="002470E2">
        <w:trPr>
          <w:trHeight w:val="546"/>
        </w:trPr>
        <w:tc>
          <w:tcPr>
            <w:tcW w:w="675" w:type="dxa"/>
          </w:tcPr>
          <w:p w14:paraId="7F4EAAFB" w14:textId="77777777" w:rsidR="002470E2" w:rsidRPr="0065458C" w:rsidRDefault="002470E2" w:rsidP="005116D2">
            <w:pPr>
              <w:widowControl/>
              <w:jc w:val="center"/>
              <w:rPr>
                <w:noProof/>
                <w:color w:val="000000"/>
                <w:sz w:val="24"/>
                <w:szCs w:val="24"/>
              </w:rPr>
            </w:pPr>
            <w:r w:rsidRPr="006147B4">
              <w:rPr>
                <w:noProof/>
                <w:color w:val="000000"/>
                <w:sz w:val="24"/>
                <w:szCs w:val="24"/>
              </w:rPr>
              <w:t>2</w:t>
            </w:r>
          </w:p>
        </w:tc>
        <w:tc>
          <w:tcPr>
            <w:tcW w:w="8400" w:type="dxa"/>
          </w:tcPr>
          <w:p w14:paraId="08026396" w14:textId="11DE7C6C" w:rsidR="002470E2" w:rsidRPr="00183985" w:rsidRDefault="002470E2" w:rsidP="005116D2">
            <w:pPr>
              <w:rPr>
                <w:color w:val="000000"/>
                <w:sz w:val="24"/>
                <w:szCs w:val="24"/>
              </w:rPr>
            </w:pPr>
          </w:p>
        </w:tc>
        <w:tc>
          <w:tcPr>
            <w:tcW w:w="876" w:type="dxa"/>
            <w:noWrap/>
          </w:tcPr>
          <w:p w14:paraId="5EB32378" w14:textId="77D3C2A0" w:rsidR="002470E2" w:rsidRPr="00183985" w:rsidRDefault="002470E2" w:rsidP="005116D2">
            <w:pPr>
              <w:jc w:val="center"/>
              <w:rPr>
                <w:color w:val="000000"/>
                <w:sz w:val="24"/>
                <w:szCs w:val="24"/>
              </w:rPr>
            </w:pPr>
          </w:p>
        </w:tc>
      </w:tr>
      <w:tr w:rsidR="002470E2" w:rsidRPr="00A81FDF" w14:paraId="2C17A52E" w14:textId="77777777" w:rsidTr="00C956C9">
        <w:trPr>
          <w:trHeight w:val="426"/>
        </w:trPr>
        <w:tc>
          <w:tcPr>
            <w:tcW w:w="675" w:type="dxa"/>
          </w:tcPr>
          <w:p w14:paraId="7B007063" w14:textId="77777777" w:rsidR="002470E2" w:rsidRPr="0065458C" w:rsidRDefault="002470E2" w:rsidP="005116D2">
            <w:pPr>
              <w:widowControl/>
              <w:jc w:val="center"/>
              <w:rPr>
                <w:noProof/>
                <w:color w:val="000000"/>
                <w:sz w:val="24"/>
                <w:szCs w:val="24"/>
              </w:rPr>
            </w:pPr>
            <w:r w:rsidRPr="006147B4">
              <w:rPr>
                <w:noProof/>
                <w:color w:val="000000"/>
                <w:sz w:val="24"/>
                <w:szCs w:val="24"/>
              </w:rPr>
              <w:t>3</w:t>
            </w:r>
          </w:p>
        </w:tc>
        <w:tc>
          <w:tcPr>
            <w:tcW w:w="8400" w:type="dxa"/>
          </w:tcPr>
          <w:p w14:paraId="5AE471C9" w14:textId="0DC372E5" w:rsidR="002470E2" w:rsidRPr="00183985" w:rsidRDefault="002470E2" w:rsidP="005116D2">
            <w:pPr>
              <w:rPr>
                <w:color w:val="000000"/>
                <w:sz w:val="24"/>
                <w:szCs w:val="24"/>
              </w:rPr>
            </w:pPr>
          </w:p>
        </w:tc>
        <w:tc>
          <w:tcPr>
            <w:tcW w:w="876" w:type="dxa"/>
            <w:noWrap/>
          </w:tcPr>
          <w:p w14:paraId="08EE148C" w14:textId="1F57FE4C" w:rsidR="002470E2" w:rsidRPr="00183985" w:rsidRDefault="002470E2" w:rsidP="005116D2">
            <w:pPr>
              <w:jc w:val="center"/>
              <w:rPr>
                <w:color w:val="000000"/>
                <w:sz w:val="24"/>
                <w:szCs w:val="24"/>
              </w:rPr>
            </w:pPr>
          </w:p>
        </w:tc>
      </w:tr>
      <w:tr w:rsidR="002470E2" w:rsidRPr="00A81FDF" w14:paraId="74CED6B0" w14:textId="77777777" w:rsidTr="002470E2">
        <w:trPr>
          <w:trHeight w:val="459"/>
        </w:trPr>
        <w:tc>
          <w:tcPr>
            <w:tcW w:w="675" w:type="dxa"/>
          </w:tcPr>
          <w:p w14:paraId="2A120B2F" w14:textId="77777777" w:rsidR="002470E2" w:rsidRDefault="002470E2" w:rsidP="005116D2">
            <w:pPr>
              <w:widowControl/>
              <w:rPr>
                <w:color w:val="000000"/>
                <w:sz w:val="24"/>
                <w:szCs w:val="24"/>
                <w:lang w:val="en-US"/>
              </w:rPr>
            </w:pPr>
          </w:p>
        </w:tc>
        <w:tc>
          <w:tcPr>
            <w:tcW w:w="8400" w:type="dxa"/>
          </w:tcPr>
          <w:p w14:paraId="1143D4EE" w14:textId="77777777" w:rsidR="002470E2" w:rsidRPr="00A81FDF" w:rsidRDefault="002470E2" w:rsidP="005116D2">
            <w:pPr>
              <w:widowControl/>
              <w:rPr>
                <w:b/>
                <w:color w:val="000000"/>
                <w:sz w:val="24"/>
                <w:szCs w:val="24"/>
                <w:lang w:val="en-US"/>
              </w:rPr>
            </w:pPr>
            <w:r w:rsidRPr="00A81FDF">
              <w:rPr>
                <w:b/>
                <w:color w:val="000000"/>
                <w:sz w:val="24"/>
                <w:szCs w:val="24"/>
                <w:lang w:val="en-US"/>
              </w:rPr>
              <w:t>FCIAP</w:t>
            </w:r>
          </w:p>
        </w:tc>
        <w:tc>
          <w:tcPr>
            <w:tcW w:w="876" w:type="dxa"/>
            <w:noWrap/>
          </w:tcPr>
          <w:p w14:paraId="724C738B" w14:textId="77777777" w:rsidR="002470E2" w:rsidRPr="00A81FDF" w:rsidRDefault="002470E2" w:rsidP="005116D2">
            <w:pPr>
              <w:widowControl/>
              <w:jc w:val="center"/>
              <w:rPr>
                <w:b/>
                <w:color w:val="000000"/>
                <w:sz w:val="24"/>
                <w:szCs w:val="24"/>
                <w:lang w:val="en-US"/>
              </w:rPr>
            </w:pPr>
            <w:r w:rsidRPr="00A81FDF">
              <w:rPr>
                <w:rStyle w:val="Bodytext8"/>
                <w:b/>
                <w:noProof/>
                <w:color w:val="000000"/>
                <w:sz w:val="24"/>
              </w:rPr>
              <w:t>72,469</w:t>
            </w:r>
          </w:p>
        </w:tc>
      </w:tr>
    </w:tbl>
    <w:p w14:paraId="3E0F24E2" w14:textId="77777777" w:rsidR="002470E2" w:rsidRDefault="002470E2" w:rsidP="002470E2">
      <w:pPr>
        <w:pStyle w:val="Bodytext21"/>
        <w:shd w:val="clear" w:color="auto" w:fill="auto"/>
        <w:spacing w:line="280" w:lineRule="exact"/>
        <w:ind w:firstLine="0"/>
        <w:jc w:val="left"/>
        <w:rPr>
          <w:rStyle w:val="Bodytext2"/>
          <w:noProof/>
          <w:color w:val="000000"/>
          <w:lang w:val="ro-RO"/>
        </w:rPr>
      </w:pPr>
    </w:p>
    <w:p w14:paraId="6606D12F" w14:textId="77777777" w:rsidR="002470E2" w:rsidRDefault="002470E2" w:rsidP="002470E2">
      <w:pPr>
        <w:pStyle w:val="Bodytext21"/>
        <w:shd w:val="clear" w:color="auto" w:fill="auto"/>
        <w:spacing w:line="280" w:lineRule="exact"/>
        <w:ind w:firstLine="0"/>
        <w:jc w:val="left"/>
        <w:rPr>
          <w:rStyle w:val="Bodytext2"/>
          <w:noProof/>
          <w:color w:val="000000"/>
          <w:lang w:val="ro-RO"/>
        </w:rPr>
      </w:pPr>
    </w:p>
    <w:p w14:paraId="2E93E52C" w14:textId="77777777" w:rsidR="002470E2" w:rsidRPr="00DC33B3" w:rsidRDefault="002470E2" w:rsidP="002470E2">
      <w:pPr>
        <w:pStyle w:val="Bodytext81"/>
        <w:numPr>
          <w:ilvl w:val="0"/>
          <w:numId w:val="15"/>
        </w:numPr>
        <w:shd w:val="clear" w:color="auto" w:fill="auto"/>
        <w:spacing w:line="240" w:lineRule="auto"/>
        <w:jc w:val="left"/>
        <w:rPr>
          <w:rStyle w:val="Bodytext8"/>
          <w:noProof/>
          <w:color w:val="000000"/>
          <w:sz w:val="24"/>
          <w:szCs w:val="24"/>
          <w:lang w:val="ro-RO"/>
        </w:rPr>
      </w:pPr>
      <w:r w:rsidRPr="00DC33B3">
        <w:rPr>
          <w:rStyle w:val="Bodytext2"/>
          <w:noProof/>
          <w:color w:val="000000"/>
          <w:sz w:val="24"/>
          <w:szCs w:val="24"/>
          <w:lang w:val="ro-RO"/>
        </w:rPr>
        <w:t>Articole ISI/</w:t>
      </w:r>
      <w:r w:rsidRPr="00DC33B3">
        <w:rPr>
          <w:rStyle w:val="Bodytext8"/>
          <w:noProof/>
          <w:color w:val="000000"/>
          <w:sz w:val="24"/>
          <w:szCs w:val="24"/>
          <w:lang w:val="ro-RO"/>
        </w:rPr>
        <w:t xml:space="preserve"> Clarivate Analytics în calitate de </w:t>
      </w:r>
      <w:r>
        <w:rPr>
          <w:rStyle w:val="Bodytext8"/>
          <w:noProof/>
          <w:color w:val="000000"/>
          <w:sz w:val="24"/>
          <w:szCs w:val="24"/>
          <w:lang w:val="ro-RO"/>
        </w:rPr>
        <w:t>coautor</w:t>
      </w:r>
    </w:p>
    <w:p w14:paraId="7ACB8E71" w14:textId="77777777" w:rsidR="002470E2" w:rsidRDefault="002470E2" w:rsidP="002470E2">
      <w:pPr>
        <w:pStyle w:val="Bodytext21"/>
        <w:shd w:val="clear" w:color="auto" w:fill="auto"/>
        <w:spacing w:line="280" w:lineRule="exact"/>
        <w:ind w:firstLine="0"/>
        <w:jc w:val="left"/>
        <w:rPr>
          <w:rStyle w:val="Bodytext2"/>
          <w:noProof/>
          <w:color w:val="000000"/>
          <w:lang w:val="ro-RO"/>
        </w:rPr>
      </w:pPr>
    </w:p>
    <w:tbl>
      <w:tblPr>
        <w:tblW w:w="999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533"/>
        <w:gridCol w:w="756"/>
      </w:tblGrid>
      <w:tr w:rsidR="002470E2" w:rsidRPr="00526EED" w14:paraId="5E169A16" w14:textId="77777777" w:rsidTr="002470E2">
        <w:trPr>
          <w:trHeight w:val="315"/>
        </w:trPr>
        <w:tc>
          <w:tcPr>
            <w:tcW w:w="709" w:type="dxa"/>
            <w:noWrap/>
            <w:hideMark/>
          </w:tcPr>
          <w:p w14:paraId="6E246D80" w14:textId="77777777" w:rsidR="002470E2" w:rsidRPr="00526EED" w:rsidRDefault="002470E2" w:rsidP="005116D2">
            <w:pPr>
              <w:widowControl/>
              <w:jc w:val="center"/>
              <w:rPr>
                <w:b/>
                <w:bCs/>
                <w:noProof/>
                <w:color w:val="000000"/>
                <w:sz w:val="24"/>
                <w:szCs w:val="24"/>
              </w:rPr>
            </w:pPr>
            <w:r w:rsidRPr="00526EED">
              <w:rPr>
                <w:b/>
                <w:bCs/>
                <w:noProof/>
                <w:color w:val="000000"/>
                <w:sz w:val="24"/>
                <w:szCs w:val="24"/>
              </w:rPr>
              <w:t>Nr. crt</w:t>
            </w:r>
          </w:p>
        </w:tc>
        <w:tc>
          <w:tcPr>
            <w:tcW w:w="8533" w:type="dxa"/>
            <w:hideMark/>
          </w:tcPr>
          <w:p w14:paraId="0689A96F" w14:textId="77777777" w:rsidR="002470E2" w:rsidRPr="00526EED" w:rsidRDefault="002470E2" w:rsidP="005116D2">
            <w:pPr>
              <w:widowControl/>
              <w:rPr>
                <w:b/>
                <w:bCs/>
                <w:noProof/>
                <w:color w:val="000000"/>
                <w:sz w:val="24"/>
                <w:szCs w:val="24"/>
              </w:rPr>
            </w:pPr>
            <w:r w:rsidRPr="00526EED">
              <w:rPr>
                <w:b/>
                <w:bCs/>
                <w:noProof/>
                <w:color w:val="000000"/>
                <w:sz w:val="24"/>
                <w:szCs w:val="24"/>
              </w:rPr>
              <w:t>Articol</w:t>
            </w:r>
          </w:p>
        </w:tc>
        <w:tc>
          <w:tcPr>
            <w:tcW w:w="756" w:type="dxa"/>
            <w:noWrap/>
            <w:hideMark/>
          </w:tcPr>
          <w:p w14:paraId="6A35CA62" w14:textId="77777777" w:rsidR="002470E2" w:rsidRPr="00526EED" w:rsidRDefault="002470E2" w:rsidP="005116D2">
            <w:pPr>
              <w:widowControl/>
              <w:jc w:val="center"/>
              <w:rPr>
                <w:b/>
                <w:bCs/>
                <w:noProof/>
                <w:color w:val="000000"/>
                <w:sz w:val="24"/>
                <w:szCs w:val="24"/>
              </w:rPr>
            </w:pPr>
            <w:r w:rsidRPr="00526EED">
              <w:rPr>
                <w:b/>
                <w:bCs/>
                <w:noProof/>
                <w:color w:val="000000"/>
                <w:sz w:val="24"/>
                <w:szCs w:val="24"/>
              </w:rPr>
              <w:t>IF</w:t>
            </w:r>
          </w:p>
        </w:tc>
      </w:tr>
      <w:tr w:rsidR="002470E2" w:rsidRPr="00526EED" w14:paraId="5D3A434D" w14:textId="77777777" w:rsidTr="00C956C9">
        <w:trPr>
          <w:trHeight w:val="479"/>
        </w:trPr>
        <w:tc>
          <w:tcPr>
            <w:tcW w:w="709" w:type="dxa"/>
            <w:noWrap/>
          </w:tcPr>
          <w:p w14:paraId="242233C8" w14:textId="77777777" w:rsidR="002470E2" w:rsidRPr="0065458C" w:rsidRDefault="002470E2" w:rsidP="005116D2">
            <w:pPr>
              <w:widowControl/>
              <w:jc w:val="center"/>
              <w:rPr>
                <w:noProof/>
                <w:color w:val="000000"/>
                <w:sz w:val="24"/>
                <w:szCs w:val="24"/>
              </w:rPr>
            </w:pPr>
            <w:r w:rsidRPr="006147B4">
              <w:rPr>
                <w:noProof/>
                <w:color w:val="000000"/>
                <w:sz w:val="24"/>
                <w:szCs w:val="24"/>
              </w:rPr>
              <w:t>1</w:t>
            </w:r>
          </w:p>
        </w:tc>
        <w:tc>
          <w:tcPr>
            <w:tcW w:w="8533" w:type="dxa"/>
          </w:tcPr>
          <w:p w14:paraId="4F2947D0" w14:textId="232DCE58" w:rsidR="002470E2" w:rsidRPr="00526EED" w:rsidRDefault="002470E2" w:rsidP="005116D2">
            <w:pPr>
              <w:widowControl/>
              <w:jc w:val="both"/>
              <w:rPr>
                <w:noProof/>
                <w:color w:val="000000"/>
                <w:sz w:val="24"/>
                <w:szCs w:val="24"/>
              </w:rPr>
            </w:pPr>
          </w:p>
        </w:tc>
        <w:tc>
          <w:tcPr>
            <w:tcW w:w="756" w:type="dxa"/>
            <w:noWrap/>
          </w:tcPr>
          <w:p w14:paraId="7DB4CD53" w14:textId="77777777" w:rsidR="002470E2" w:rsidRPr="00526EED" w:rsidRDefault="002470E2" w:rsidP="005116D2">
            <w:pPr>
              <w:widowControl/>
              <w:rPr>
                <w:noProof/>
                <w:color w:val="000000"/>
                <w:sz w:val="24"/>
                <w:szCs w:val="24"/>
              </w:rPr>
            </w:pPr>
          </w:p>
        </w:tc>
      </w:tr>
      <w:tr w:rsidR="002470E2" w:rsidRPr="00526EED" w14:paraId="6B789FE9" w14:textId="77777777" w:rsidTr="00C956C9">
        <w:trPr>
          <w:trHeight w:val="415"/>
        </w:trPr>
        <w:tc>
          <w:tcPr>
            <w:tcW w:w="709" w:type="dxa"/>
            <w:noWrap/>
          </w:tcPr>
          <w:p w14:paraId="1F34CD2C" w14:textId="77777777" w:rsidR="002470E2" w:rsidRPr="0065458C" w:rsidRDefault="002470E2" w:rsidP="005116D2">
            <w:pPr>
              <w:widowControl/>
              <w:jc w:val="center"/>
              <w:rPr>
                <w:noProof/>
                <w:color w:val="000000"/>
                <w:sz w:val="24"/>
                <w:szCs w:val="24"/>
              </w:rPr>
            </w:pPr>
            <w:r w:rsidRPr="006147B4">
              <w:rPr>
                <w:noProof/>
                <w:color w:val="000000"/>
                <w:sz w:val="24"/>
                <w:szCs w:val="24"/>
              </w:rPr>
              <w:t>2</w:t>
            </w:r>
          </w:p>
        </w:tc>
        <w:tc>
          <w:tcPr>
            <w:tcW w:w="8533" w:type="dxa"/>
          </w:tcPr>
          <w:p w14:paraId="47AFCF8D" w14:textId="70353A33" w:rsidR="002470E2" w:rsidRPr="00526EED" w:rsidRDefault="002470E2" w:rsidP="005116D2">
            <w:pPr>
              <w:widowControl/>
              <w:jc w:val="both"/>
              <w:rPr>
                <w:b/>
                <w:bCs/>
                <w:i/>
                <w:iCs/>
                <w:noProof/>
                <w:color w:val="000000"/>
                <w:sz w:val="24"/>
                <w:szCs w:val="24"/>
              </w:rPr>
            </w:pPr>
          </w:p>
        </w:tc>
        <w:tc>
          <w:tcPr>
            <w:tcW w:w="756" w:type="dxa"/>
            <w:noWrap/>
          </w:tcPr>
          <w:p w14:paraId="3EBA2166" w14:textId="2F51CD14" w:rsidR="002470E2" w:rsidRPr="00526EED" w:rsidRDefault="002470E2" w:rsidP="005116D2">
            <w:pPr>
              <w:widowControl/>
              <w:jc w:val="center"/>
              <w:rPr>
                <w:noProof/>
                <w:color w:val="000000"/>
                <w:sz w:val="24"/>
                <w:szCs w:val="24"/>
              </w:rPr>
            </w:pPr>
          </w:p>
        </w:tc>
      </w:tr>
      <w:tr w:rsidR="002470E2" w:rsidRPr="00526EED" w14:paraId="01600CEC" w14:textId="77777777" w:rsidTr="00C956C9">
        <w:trPr>
          <w:trHeight w:val="563"/>
        </w:trPr>
        <w:tc>
          <w:tcPr>
            <w:tcW w:w="709" w:type="dxa"/>
            <w:noWrap/>
          </w:tcPr>
          <w:p w14:paraId="0D9BAFA6" w14:textId="77777777" w:rsidR="002470E2" w:rsidRPr="0065458C" w:rsidRDefault="002470E2" w:rsidP="005116D2">
            <w:pPr>
              <w:widowControl/>
              <w:jc w:val="center"/>
              <w:rPr>
                <w:noProof/>
                <w:color w:val="000000"/>
                <w:sz w:val="24"/>
                <w:szCs w:val="24"/>
              </w:rPr>
            </w:pPr>
            <w:r w:rsidRPr="006147B4">
              <w:rPr>
                <w:noProof/>
                <w:color w:val="000000"/>
                <w:sz w:val="24"/>
                <w:szCs w:val="24"/>
              </w:rPr>
              <w:t>3</w:t>
            </w:r>
          </w:p>
        </w:tc>
        <w:tc>
          <w:tcPr>
            <w:tcW w:w="8533" w:type="dxa"/>
          </w:tcPr>
          <w:p w14:paraId="28AE2C7A" w14:textId="4506B0BC" w:rsidR="002470E2" w:rsidRPr="00526EED" w:rsidRDefault="002470E2" w:rsidP="005116D2">
            <w:pPr>
              <w:widowControl/>
              <w:jc w:val="both"/>
              <w:rPr>
                <w:noProof/>
                <w:color w:val="000000"/>
                <w:sz w:val="24"/>
                <w:szCs w:val="24"/>
              </w:rPr>
            </w:pPr>
          </w:p>
        </w:tc>
        <w:tc>
          <w:tcPr>
            <w:tcW w:w="756" w:type="dxa"/>
            <w:noWrap/>
          </w:tcPr>
          <w:p w14:paraId="3CED0E80" w14:textId="77777777" w:rsidR="002470E2" w:rsidRPr="00526EED" w:rsidRDefault="002470E2" w:rsidP="005116D2">
            <w:pPr>
              <w:widowControl/>
              <w:rPr>
                <w:noProof/>
                <w:color w:val="000000"/>
                <w:sz w:val="24"/>
                <w:szCs w:val="24"/>
              </w:rPr>
            </w:pPr>
          </w:p>
        </w:tc>
      </w:tr>
    </w:tbl>
    <w:p w14:paraId="76332D3F" w14:textId="77777777" w:rsidR="002470E2" w:rsidRDefault="002470E2" w:rsidP="002470E2">
      <w:pPr>
        <w:pStyle w:val="Bodytext21"/>
        <w:shd w:val="clear" w:color="auto" w:fill="auto"/>
        <w:spacing w:line="280" w:lineRule="exact"/>
        <w:ind w:firstLine="0"/>
        <w:jc w:val="left"/>
        <w:rPr>
          <w:rStyle w:val="Bodytext2"/>
          <w:noProof/>
          <w:color w:val="000000"/>
          <w:lang w:val="ro-RO"/>
        </w:rPr>
      </w:pPr>
    </w:p>
    <w:p w14:paraId="78DD51FC" w14:textId="77777777" w:rsidR="00C956C9" w:rsidRDefault="002470E2" w:rsidP="002470E2">
      <w:pPr>
        <w:pStyle w:val="ListParagraph"/>
        <w:numPr>
          <w:ilvl w:val="0"/>
          <w:numId w:val="15"/>
        </w:numPr>
        <w:adjustRightInd w:val="0"/>
        <w:spacing w:line="288" w:lineRule="auto"/>
        <w:jc w:val="both"/>
        <w:rPr>
          <w:rStyle w:val="tli1"/>
          <w:rFonts w:cs="Calibri"/>
          <w:sz w:val="24"/>
          <w:szCs w:val="24"/>
        </w:rPr>
      </w:pPr>
      <w:r w:rsidRPr="004939CE">
        <w:rPr>
          <w:rFonts w:eastAsia="SimSun" w:cs="Calibri"/>
          <w:b/>
          <w:i/>
          <w:spacing w:val="-6"/>
          <w:kern w:val="1"/>
          <w:sz w:val="24"/>
          <w:szCs w:val="24"/>
          <w:lang w:eastAsia="hi-IN" w:bidi="hi-IN"/>
        </w:rPr>
        <w:t>Hirsch-index = 19</w:t>
      </w:r>
      <w:r w:rsidRPr="004939CE">
        <w:rPr>
          <w:rStyle w:val="tli1"/>
          <w:rFonts w:cs="Calibri"/>
          <w:sz w:val="24"/>
          <w:szCs w:val="24"/>
        </w:rPr>
        <w:t xml:space="preserve">  </w:t>
      </w:r>
    </w:p>
    <w:p w14:paraId="245BD16F" w14:textId="61FB54E5" w:rsidR="002470E2" w:rsidRPr="004939CE" w:rsidRDefault="002470E2" w:rsidP="00C956C9">
      <w:pPr>
        <w:pStyle w:val="ListParagraph"/>
        <w:adjustRightInd w:val="0"/>
        <w:spacing w:line="288" w:lineRule="auto"/>
        <w:jc w:val="both"/>
        <w:rPr>
          <w:rStyle w:val="tli1"/>
          <w:rFonts w:cs="Calibri"/>
          <w:sz w:val="24"/>
          <w:szCs w:val="24"/>
        </w:rPr>
      </w:pPr>
      <w:r w:rsidRPr="004939CE">
        <w:rPr>
          <w:rStyle w:val="tli1"/>
          <w:rFonts w:cs="Calibri"/>
          <w:sz w:val="24"/>
          <w:szCs w:val="24"/>
        </w:rPr>
        <w:t xml:space="preserve">Researcher ID Clarivate Analitycs: </w:t>
      </w:r>
      <w:r w:rsidR="00C956C9">
        <w:rPr>
          <w:rStyle w:val="tli1"/>
          <w:rFonts w:cs="Calibri"/>
          <w:sz w:val="24"/>
          <w:szCs w:val="24"/>
        </w:rPr>
        <w:t>.............</w:t>
      </w:r>
    </w:p>
    <w:p w14:paraId="184C43D0" w14:textId="01F4C61D" w:rsidR="002470E2" w:rsidRDefault="002470E2" w:rsidP="002470E2">
      <w:pPr>
        <w:adjustRightInd w:val="0"/>
        <w:spacing w:line="288" w:lineRule="auto"/>
        <w:ind w:firstLine="567"/>
        <w:jc w:val="both"/>
        <w:rPr>
          <w:rFonts w:cs="Calibri"/>
          <w:sz w:val="24"/>
          <w:szCs w:val="24"/>
        </w:rPr>
      </w:pPr>
    </w:p>
    <w:p w14:paraId="0547468A" w14:textId="40DD091B" w:rsidR="002470E2" w:rsidRPr="001406D8" w:rsidRDefault="002470E2" w:rsidP="002470E2">
      <w:pPr>
        <w:pStyle w:val="Bodytext21"/>
        <w:numPr>
          <w:ilvl w:val="0"/>
          <w:numId w:val="15"/>
        </w:numPr>
        <w:shd w:val="clear" w:color="auto" w:fill="auto"/>
        <w:spacing w:line="280" w:lineRule="exact"/>
        <w:jc w:val="left"/>
        <w:rPr>
          <w:rStyle w:val="Bodytext8"/>
          <w:noProof/>
          <w:color w:val="000000"/>
          <w:shd w:val="clear" w:color="auto" w:fill="auto"/>
          <w:lang w:val="ro-RO"/>
        </w:rPr>
      </w:pPr>
      <w:r w:rsidRPr="00DC33B3">
        <w:rPr>
          <w:rStyle w:val="Bodytext8"/>
          <w:noProof/>
          <w:color w:val="000000"/>
          <w:sz w:val="24"/>
          <w:lang w:val="ro-RO"/>
        </w:rPr>
        <w:t>Factor cumulat de impact (ISI/Clarivate Analytics ) – autor principal (FCIAP)</w:t>
      </w:r>
      <w:r>
        <w:rPr>
          <w:rStyle w:val="Bodytext8"/>
          <w:noProof/>
          <w:color w:val="000000"/>
          <w:sz w:val="24"/>
          <w:lang w:val="ro-RO"/>
        </w:rPr>
        <w:t xml:space="preserve">: </w:t>
      </w:r>
      <w:r w:rsidR="00C956C9">
        <w:rPr>
          <w:rStyle w:val="Bodytext8"/>
          <w:b/>
          <w:noProof/>
          <w:color w:val="000000"/>
          <w:sz w:val="24"/>
          <w:lang w:val="ro-RO"/>
        </w:rPr>
        <w:t>.....................</w:t>
      </w:r>
    </w:p>
    <w:p w14:paraId="45E96423" w14:textId="77777777" w:rsidR="001406D8" w:rsidRPr="00500E8D" w:rsidRDefault="001406D8" w:rsidP="001406D8">
      <w:pPr>
        <w:pStyle w:val="Bodytext21"/>
        <w:shd w:val="clear" w:color="auto" w:fill="auto"/>
        <w:spacing w:line="280" w:lineRule="exact"/>
        <w:ind w:left="720" w:firstLine="0"/>
        <w:jc w:val="left"/>
        <w:rPr>
          <w:rStyle w:val="Bodytext2"/>
          <w:noProof/>
          <w:color w:val="000000"/>
          <w:lang w:val="ro-RO"/>
        </w:rPr>
      </w:pPr>
    </w:p>
    <w:p w14:paraId="1A69CCEA" w14:textId="7B370B25" w:rsidR="002470E2" w:rsidRPr="001406D8" w:rsidRDefault="001406D8" w:rsidP="001406D8">
      <w:pPr>
        <w:pStyle w:val="Bodytext21"/>
        <w:numPr>
          <w:ilvl w:val="0"/>
          <w:numId w:val="15"/>
        </w:numPr>
        <w:shd w:val="clear" w:color="auto" w:fill="auto"/>
        <w:spacing w:line="280" w:lineRule="exact"/>
        <w:jc w:val="left"/>
        <w:rPr>
          <w:rStyle w:val="Bodytext8"/>
          <w:noProof/>
          <w:color w:val="000000"/>
          <w:sz w:val="24"/>
          <w:lang w:val="ro-RO"/>
        </w:rPr>
      </w:pPr>
      <w:r w:rsidRPr="001406D8">
        <w:rPr>
          <w:rStyle w:val="Bodytext8"/>
          <w:noProof/>
          <w:color w:val="000000"/>
          <w:sz w:val="24"/>
          <w:lang w:val="ro-RO"/>
        </w:rPr>
        <w:t xml:space="preserve"> Comunicari la conferinte internationale (doar pentru CS III)</w:t>
      </w:r>
    </w:p>
    <w:p w14:paraId="6EF97986" w14:textId="77777777" w:rsidR="001406D8" w:rsidRDefault="001406D8" w:rsidP="002470E2">
      <w:pPr>
        <w:pStyle w:val="Bodytext81"/>
        <w:shd w:val="clear" w:color="auto" w:fill="auto"/>
        <w:tabs>
          <w:tab w:val="left" w:leader="dot" w:pos="3420"/>
        </w:tabs>
        <w:spacing w:line="562" w:lineRule="exact"/>
        <w:ind w:left="426" w:firstLine="0"/>
        <w:jc w:val="left"/>
        <w:rPr>
          <w:rStyle w:val="Bodytext8"/>
          <w:noProof/>
          <w:color w:val="000000"/>
          <w:sz w:val="24"/>
          <w:szCs w:val="24"/>
          <w:lang w:val="ro-RO"/>
        </w:rPr>
      </w:pPr>
    </w:p>
    <w:p w14:paraId="67E6E9FF" w14:textId="25B36A15" w:rsidR="002470E2" w:rsidRPr="00584418" w:rsidRDefault="002470E2" w:rsidP="002470E2">
      <w:pPr>
        <w:pStyle w:val="Bodytext81"/>
        <w:shd w:val="clear" w:color="auto" w:fill="auto"/>
        <w:tabs>
          <w:tab w:val="left" w:leader="dot" w:pos="3420"/>
        </w:tabs>
        <w:spacing w:line="562" w:lineRule="exact"/>
        <w:ind w:left="426" w:firstLine="0"/>
        <w:jc w:val="left"/>
        <w:rPr>
          <w:rStyle w:val="Bodytext8"/>
          <w:noProof/>
          <w:color w:val="000000"/>
          <w:sz w:val="24"/>
          <w:szCs w:val="24"/>
          <w:lang w:val="ro-RO" w:eastAsia="ro-RO"/>
        </w:rPr>
      </w:pPr>
      <w:r w:rsidRPr="00584418">
        <w:rPr>
          <w:rStyle w:val="Bodytext8"/>
          <w:noProof/>
          <w:color w:val="000000"/>
          <w:sz w:val="24"/>
          <w:szCs w:val="24"/>
          <w:lang w:val="ro-RO"/>
        </w:rPr>
        <w:t>Can</w:t>
      </w:r>
      <w:r w:rsidRPr="00584418">
        <w:rPr>
          <w:rStyle w:val="Bodytext8"/>
          <w:noProof/>
          <w:color w:val="000000"/>
          <w:sz w:val="24"/>
          <w:szCs w:val="24"/>
          <w:lang w:val="ro-RO" w:eastAsia="ro-RO"/>
        </w:rPr>
        <w:t xml:space="preserve">didat: </w:t>
      </w:r>
    </w:p>
    <w:p w14:paraId="20ABD64C" w14:textId="77777777" w:rsidR="002470E2" w:rsidRPr="00584418" w:rsidRDefault="002470E2" w:rsidP="002470E2">
      <w:pPr>
        <w:pStyle w:val="Bodytext21"/>
        <w:shd w:val="clear" w:color="auto" w:fill="auto"/>
        <w:spacing w:line="280" w:lineRule="exact"/>
        <w:ind w:left="426" w:firstLine="0"/>
        <w:jc w:val="left"/>
        <w:rPr>
          <w:rStyle w:val="Bodytext2"/>
          <w:noProof/>
          <w:color w:val="000000"/>
          <w:sz w:val="24"/>
          <w:szCs w:val="24"/>
          <w:lang w:val="ro-RO"/>
        </w:rPr>
      </w:pPr>
    </w:p>
    <w:p w14:paraId="7B48E258" w14:textId="44E865F4" w:rsidR="002470E2" w:rsidRPr="00584418" w:rsidRDefault="002470E2" w:rsidP="002470E2">
      <w:pPr>
        <w:pStyle w:val="Bodytext21"/>
        <w:shd w:val="clear" w:color="auto" w:fill="auto"/>
        <w:spacing w:line="280" w:lineRule="exact"/>
        <w:ind w:left="426" w:firstLine="0"/>
        <w:jc w:val="left"/>
        <w:rPr>
          <w:rStyle w:val="Bodytext2"/>
          <w:noProof/>
          <w:color w:val="000000"/>
          <w:sz w:val="24"/>
          <w:szCs w:val="24"/>
          <w:lang w:val="ro-RO"/>
        </w:rPr>
      </w:pPr>
      <w:r w:rsidRPr="00584418">
        <w:rPr>
          <w:rStyle w:val="Bodytext2"/>
          <w:noProof/>
          <w:color w:val="000000"/>
          <w:sz w:val="24"/>
          <w:szCs w:val="24"/>
          <w:lang w:val="ro-RO"/>
        </w:rPr>
        <w:t xml:space="preserve">Data: </w:t>
      </w:r>
    </w:p>
    <w:p w14:paraId="362047C6" w14:textId="77777777" w:rsidR="002470E2" w:rsidRPr="00584418" w:rsidRDefault="002470E2" w:rsidP="002470E2">
      <w:pPr>
        <w:pStyle w:val="Bodytext21"/>
        <w:shd w:val="clear" w:color="auto" w:fill="auto"/>
        <w:spacing w:line="280" w:lineRule="exact"/>
        <w:ind w:left="426" w:firstLine="0"/>
        <w:jc w:val="left"/>
        <w:rPr>
          <w:rStyle w:val="Bodytext2"/>
          <w:noProof/>
          <w:color w:val="000000"/>
          <w:sz w:val="24"/>
          <w:szCs w:val="24"/>
          <w:lang w:val="ro-RO"/>
        </w:rPr>
      </w:pPr>
    </w:p>
    <w:p w14:paraId="0F6E4FDF" w14:textId="77777777" w:rsidR="002470E2" w:rsidRDefault="002470E2" w:rsidP="002470E2">
      <w:pPr>
        <w:pStyle w:val="Bodytext21"/>
        <w:shd w:val="clear" w:color="auto" w:fill="auto"/>
        <w:spacing w:line="280" w:lineRule="exact"/>
        <w:ind w:left="426" w:firstLine="0"/>
        <w:jc w:val="left"/>
        <w:rPr>
          <w:rStyle w:val="Bodytext2"/>
          <w:noProof/>
          <w:color w:val="000000"/>
          <w:sz w:val="24"/>
          <w:szCs w:val="24"/>
          <w:lang w:val="ro-RO"/>
        </w:rPr>
      </w:pPr>
      <w:r w:rsidRPr="00584418">
        <w:rPr>
          <w:rStyle w:val="Bodytext2"/>
          <w:noProof/>
          <w:color w:val="000000"/>
          <w:sz w:val="24"/>
          <w:szCs w:val="24"/>
          <w:lang w:val="ro-RO"/>
        </w:rPr>
        <w:t>Semnătura:</w:t>
      </w:r>
    </w:p>
    <w:p w14:paraId="59641487" w14:textId="6F7463D2" w:rsidR="00C956C9" w:rsidRDefault="00C956C9">
      <w:pPr>
        <w:rPr>
          <w:rStyle w:val="Bodytext2"/>
          <w:noProof/>
          <w:color w:val="000000"/>
          <w:sz w:val="24"/>
          <w:szCs w:val="24"/>
          <w:lang w:val="ro-RO"/>
        </w:rPr>
      </w:pPr>
      <w:r>
        <w:rPr>
          <w:rStyle w:val="Bodytext2"/>
          <w:noProof/>
          <w:color w:val="000000"/>
          <w:sz w:val="24"/>
          <w:szCs w:val="24"/>
          <w:lang w:val="ro-RO"/>
        </w:rPr>
        <w:br w:type="page"/>
      </w:r>
    </w:p>
    <w:p w14:paraId="5A9F9F00" w14:textId="2199CE15" w:rsidR="00F36DEA" w:rsidRPr="00F36DEA" w:rsidRDefault="00F36DEA" w:rsidP="00F36DEA">
      <w:pPr>
        <w:pBdr>
          <w:top w:val="nil"/>
          <w:left w:val="nil"/>
          <w:bottom w:val="nil"/>
          <w:right w:val="nil"/>
          <w:between w:val="nil"/>
        </w:pBdr>
        <w:tabs>
          <w:tab w:val="left" w:pos="10348"/>
        </w:tabs>
        <w:spacing w:before="27"/>
        <w:ind w:left="709" w:right="612"/>
        <w:jc w:val="right"/>
        <w:rPr>
          <w:rFonts w:eastAsia="Calibri"/>
          <w:color w:val="000000"/>
          <w:sz w:val="24"/>
          <w:szCs w:val="24"/>
        </w:rPr>
      </w:pPr>
      <w:r w:rsidRPr="00F36DEA">
        <w:rPr>
          <w:rFonts w:eastAsia="Calibri"/>
          <w:color w:val="212121"/>
          <w:sz w:val="24"/>
          <w:szCs w:val="24"/>
        </w:rPr>
        <w:lastRenderedPageBreak/>
        <w:t xml:space="preserve">Anexa </w:t>
      </w:r>
      <w:r w:rsidR="005528D7">
        <w:rPr>
          <w:rFonts w:eastAsia="Calibri"/>
          <w:color w:val="212121"/>
          <w:sz w:val="24"/>
          <w:szCs w:val="24"/>
        </w:rPr>
        <w:t>5</w:t>
      </w:r>
    </w:p>
    <w:p w14:paraId="38A3A442" w14:textId="77777777" w:rsidR="00F36DEA" w:rsidRPr="00F36DEA" w:rsidRDefault="00F36DEA" w:rsidP="00F36DEA">
      <w:pPr>
        <w:pBdr>
          <w:top w:val="nil"/>
          <w:left w:val="nil"/>
          <w:bottom w:val="nil"/>
          <w:right w:val="nil"/>
          <w:between w:val="nil"/>
        </w:pBdr>
        <w:tabs>
          <w:tab w:val="left" w:pos="10348"/>
        </w:tabs>
        <w:ind w:left="709"/>
        <w:rPr>
          <w:rFonts w:eastAsia="Calibri"/>
          <w:color w:val="000000"/>
          <w:sz w:val="24"/>
          <w:szCs w:val="24"/>
        </w:rPr>
      </w:pPr>
    </w:p>
    <w:p w14:paraId="78E148F9" w14:textId="77777777" w:rsidR="00F36DEA" w:rsidRPr="00F36DEA" w:rsidRDefault="00F36DEA" w:rsidP="00F36DEA">
      <w:pPr>
        <w:pBdr>
          <w:top w:val="nil"/>
          <w:left w:val="nil"/>
          <w:bottom w:val="nil"/>
          <w:right w:val="nil"/>
          <w:between w:val="nil"/>
        </w:pBdr>
        <w:tabs>
          <w:tab w:val="left" w:pos="10348"/>
        </w:tabs>
        <w:spacing w:before="93"/>
        <w:ind w:left="709"/>
        <w:rPr>
          <w:rFonts w:eastAsia="Calibri"/>
          <w:color w:val="000000"/>
          <w:sz w:val="24"/>
          <w:szCs w:val="24"/>
        </w:rPr>
      </w:pPr>
    </w:p>
    <w:p w14:paraId="75B95FDB" w14:textId="77777777" w:rsidR="00F36DEA" w:rsidRPr="00501EBF" w:rsidRDefault="00F36DEA" w:rsidP="00501EBF">
      <w:pPr>
        <w:jc w:val="center"/>
        <w:rPr>
          <w:rFonts w:eastAsia="Calibri"/>
          <w:b/>
          <w:bCs/>
          <w:sz w:val="28"/>
          <w:szCs w:val="28"/>
        </w:rPr>
      </w:pPr>
      <w:r w:rsidRPr="00501EBF">
        <w:rPr>
          <w:rFonts w:eastAsia="Calibri"/>
          <w:b/>
          <w:bCs/>
          <w:sz w:val="28"/>
          <w:szCs w:val="28"/>
        </w:rPr>
        <w:t>DECLARAȚIE PE PROPRIA RĂSPUNDERE</w:t>
      </w:r>
    </w:p>
    <w:p w14:paraId="639F47DF" w14:textId="77777777" w:rsidR="00F36DEA" w:rsidRPr="00F36DEA" w:rsidRDefault="00F36DEA" w:rsidP="00F36DEA">
      <w:pPr>
        <w:pBdr>
          <w:top w:val="nil"/>
          <w:left w:val="nil"/>
          <w:bottom w:val="nil"/>
          <w:right w:val="nil"/>
          <w:between w:val="nil"/>
        </w:pBdr>
        <w:tabs>
          <w:tab w:val="left" w:pos="10348"/>
        </w:tabs>
        <w:spacing w:before="61"/>
        <w:ind w:left="993" w:right="710"/>
        <w:rPr>
          <w:rFonts w:eastAsia="Calibri"/>
          <w:b/>
          <w:bCs/>
          <w:color w:val="000000"/>
          <w:sz w:val="24"/>
          <w:szCs w:val="24"/>
        </w:rPr>
      </w:pPr>
    </w:p>
    <w:p w14:paraId="77BF4EF2" w14:textId="77777777" w:rsidR="00056A9A" w:rsidRDefault="00056A9A" w:rsidP="00F36DEA">
      <w:pPr>
        <w:pBdr>
          <w:top w:val="nil"/>
          <w:left w:val="nil"/>
          <w:bottom w:val="nil"/>
          <w:right w:val="nil"/>
          <w:between w:val="nil"/>
        </w:pBdr>
        <w:tabs>
          <w:tab w:val="left" w:pos="10348"/>
          <w:tab w:val="left" w:pos="10396"/>
        </w:tabs>
        <w:spacing w:line="266" w:lineRule="auto"/>
        <w:ind w:left="993" w:right="710"/>
        <w:jc w:val="both"/>
        <w:rPr>
          <w:rFonts w:eastAsia="Calibri"/>
          <w:color w:val="212121"/>
          <w:sz w:val="24"/>
          <w:szCs w:val="24"/>
        </w:rPr>
      </w:pPr>
      <w:bookmarkStart w:id="1" w:name="_heading=h.bblpm96z2o1j" w:colFirst="0" w:colLast="0"/>
      <w:bookmarkEnd w:id="1"/>
    </w:p>
    <w:p w14:paraId="24B2CBA8" w14:textId="524CE2F5" w:rsidR="00F36DEA" w:rsidRPr="00F36DEA" w:rsidRDefault="00F36DEA" w:rsidP="00056A9A">
      <w:pPr>
        <w:pBdr>
          <w:top w:val="nil"/>
          <w:left w:val="nil"/>
          <w:bottom w:val="nil"/>
          <w:right w:val="nil"/>
          <w:between w:val="nil"/>
        </w:pBdr>
        <w:tabs>
          <w:tab w:val="left" w:pos="10348"/>
          <w:tab w:val="left" w:pos="10396"/>
        </w:tabs>
        <w:spacing w:line="360" w:lineRule="auto"/>
        <w:ind w:left="992" w:right="709"/>
        <w:jc w:val="both"/>
        <w:rPr>
          <w:rFonts w:eastAsia="Calibri"/>
          <w:color w:val="000000"/>
          <w:sz w:val="24"/>
          <w:szCs w:val="24"/>
        </w:rPr>
      </w:pPr>
      <w:r w:rsidRPr="00F36DEA">
        <w:rPr>
          <w:rFonts w:eastAsia="Calibri"/>
          <w:color w:val="212121"/>
          <w:sz w:val="24"/>
          <w:szCs w:val="24"/>
        </w:rPr>
        <w:t xml:space="preserve">Subsemnatul(a), .................., saIariat(ă) aI/Ia Institutul de Virusologie „Stefan S.Nicolau”, în funcția de .................., născut(ă) la data de ..................., cu domiciliul stabil în localitatea </w:t>
      </w:r>
      <w:r w:rsidRPr="00F36DEA">
        <w:rPr>
          <w:rFonts w:eastAsia="Calibri"/>
          <w:color w:val="000000"/>
          <w:sz w:val="24"/>
          <w:szCs w:val="24"/>
        </w:rPr>
        <w:t xml:space="preserve">.............. ........, </w:t>
      </w:r>
      <w:r w:rsidRPr="00F36DEA">
        <w:rPr>
          <w:rFonts w:eastAsia="Calibri"/>
          <w:color w:val="212121"/>
          <w:sz w:val="24"/>
          <w:szCs w:val="24"/>
        </w:rPr>
        <w:t>str. ................. nr. ....., județul ........................., CNP</w:t>
      </w:r>
      <w:r w:rsidR="00056A9A">
        <w:rPr>
          <w:rFonts w:eastAsia="Calibri"/>
          <w:color w:val="212121"/>
          <w:sz w:val="24"/>
          <w:szCs w:val="24"/>
        </w:rPr>
        <w:t>................................................</w:t>
      </w:r>
      <w:r w:rsidRPr="00F36DEA">
        <w:rPr>
          <w:rFonts w:eastAsia="Calibri"/>
          <w:color w:val="212121"/>
          <w:sz w:val="24"/>
          <w:szCs w:val="24"/>
        </w:rPr>
        <w:t>,</w:t>
      </w:r>
      <w:r w:rsidR="00056A9A">
        <w:rPr>
          <w:rFonts w:eastAsia="Calibri"/>
          <w:color w:val="212121"/>
          <w:sz w:val="24"/>
          <w:szCs w:val="24"/>
        </w:rPr>
        <w:t xml:space="preserve"> </w:t>
      </w:r>
      <w:r w:rsidRPr="00F36DEA">
        <w:rPr>
          <w:rFonts w:eastAsia="Calibri"/>
          <w:color w:val="212121"/>
          <w:sz w:val="24"/>
          <w:szCs w:val="24"/>
        </w:rPr>
        <w:t xml:space="preserve">BI/CI seria ......... nr. ........, cunoscând prevederile art. 326 din Codul penal cu privire la </w:t>
      </w:r>
      <w:r w:rsidRPr="00556D95">
        <w:rPr>
          <w:rFonts w:eastAsia="Calibri"/>
          <w:color w:val="212121"/>
          <w:sz w:val="24"/>
          <w:szCs w:val="24"/>
          <w:u w:val="single"/>
        </w:rPr>
        <w:t>falsul în declarații</w:t>
      </w:r>
      <w:r w:rsidRPr="00F36DEA">
        <w:rPr>
          <w:rFonts w:eastAsia="Calibri"/>
          <w:color w:val="212121"/>
          <w:sz w:val="24"/>
          <w:szCs w:val="24"/>
        </w:rPr>
        <w:t>, declar prin prezenta, pe propria răspundere, că documentele și datele din dosarul depus pentru ocuparea postului de ......................, în domeniul ....................., la Institutul de Virusologie „Stefan S.Nicolau”, prezintă propriile mele realizări și activitati și iau cunoștință de faptul că, în caz contrar, voi suporta consecintele decIarattei în fals, în conformitate cu legislația în vigoare.</w:t>
      </w:r>
    </w:p>
    <w:p w14:paraId="71B32C5E" w14:textId="77777777" w:rsidR="00F36DEA" w:rsidRDefault="00F36DEA" w:rsidP="00056A9A">
      <w:pPr>
        <w:pBdr>
          <w:top w:val="nil"/>
          <w:left w:val="nil"/>
          <w:bottom w:val="nil"/>
          <w:right w:val="nil"/>
          <w:between w:val="nil"/>
        </w:pBdr>
        <w:tabs>
          <w:tab w:val="left" w:pos="10348"/>
        </w:tabs>
        <w:spacing w:before="28" w:line="360" w:lineRule="auto"/>
        <w:ind w:left="992" w:right="709"/>
        <w:jc w:val="both"/>
        <w:rPr>
          <w:rFonts w:eastAsia="Calibri"/>
          <w:color w:val="212121"/>
          <w:sz w:val="24"/>
          <w:szCs w:val="24"/>
        </w:rPr>
      </w:pPr>
    </w:p>
    <w:p w14:paraId="40913A5E" w14:textId="77777777" w:rsidR="00056A9A" w:rsidRDefault="00056A9A" w:rsidP="00056A9A">
      <w:pPr>
        <w:pBdr>
          <w:top w:val="nil"/>
          <w:left w:val="nil"/>
          <w:bottom w:val="nil"/>
          <w:right w:val="nil"/>
          <w:between w:val="nil"/>
        </w:pBdr>
        <w:tabs>
          <w:tab w:val="left" w:pos="10348"/>
        </w:tabs>
        <w:spacing w:line="360" w:lineRule="auto"/>
        <w:ind w:left="992" w:right="709"/>
        <w:rPr>
          <w:rFonts w:eastAsia="Calibri"/>
          <w:color w:val="212121"/>
          <w:sz w:val="24"/>
          <w:szCs w:val="24"/>
        </w:rPr>
      </w:pPr>
    </w:p>
    <w:p w14:paraId="781F58EC" w14:textId="01449EEA" w:rsidR="00F36DEA" w:rsidRPr="00F36DEA" w:rsidRDefault="00F36DEA" w:rsidP="00056A9A">
      <w:pPr>
        <w:pBdr>
          <w:top w:val="nil"/>
          <w:left w:val="nil"/>
          <w:bottom w:val="nil"/>
          <w:right w:val="nil"/>
          <w:between w:val="nil"/>
        </w:pBdr>
        <w:tabs>
          <w:tab w:val="left" w:pos="10348"/>
        </w:tabs>
        <w:spacing w:line="360" w:lineRule="auto"/>
        <w:ind w:left="992" w:right="709"/>
        <w:rPr>
          <w:rFonts w:eastAsia="Calibri"/>
          <w:color w:val="000000"/>
          <w:sz w:val="24"/>
          <w:szCs w:val="24"/>
        </w:rPr>
      </w:pPr>
      <w:r w:rsidRPr="00F36DEA">
        <w:rPr>
          <w:rFonts w:eastAsia="Calibri"/>
          <w:color w:val="212121"/>
          <w:sz w:val="24"/>
          <w:szCs w:val="24"/>
        </w:rPr>
        <w:t>Data</w:t>
      </w:r>
    </w:p>
    <w:p w14:paraId="6040CBC8" w14:textId="77777777" w:rsidR="00F36DEA" w:rsidRDefault="00F36DEA" w:rsidP="00F36DEA">
      <w:pPr>
        <w:pBdr>
          <w:top w:val="nil"/>
          <w:left w:val="nil"/>
          <w:bottom w:val="nil"/>
          <w:right w:val="nil"/>
          <w:between w:val="nil"/>
        </w:pBdr>
        <w:tabs>
          <w:tab w:val="left" w:pos="10348"/>
        </w:tabs>
        <w:spacing w:before="285"/>
        <w:ind w:left="993" w:right="710"/>
        <w:jc w:val="right"/>
        <w:rPr>
          <w:rFonts w:eastAsia="Calibri"/>
          <w:color w:val="212121"/>
          <w:sz w:val="24"/>
          <w:szCs w:val="24"/>
        </w:rPr>
      </w:pPr>
    </w:p>
    <w:p w14:paraId="36361D2B" w14:textId="77777777" w:rsidR="00F36DEA" w:rsidRDefault="00F36DEA" w:rsidP="00F36DEA">
      <w:pPr>
        <w:pBdr>
          <w:top w:val="nil"/>
          <w:left w:val="nil"/>
          <w:bottom w:val="nil"/>
          <w:right w:val="nil"/>
          <w:between w:val="nil"/>
        </w:pBdr>
        <w:tabs>
          <w:tab w:val="left" w:pos="10348"/>
        </w:tabs>
        <w:spacing w:before="285"/>
        <w:ind w:left="993" w:right="710"/>
        <w:jc w:val="right"/>
        <w:rPr>
          <w:rFonts w:eastAsia="Calibri"/>
          <w:color w:val="212121"/>
          <w:sz w:val="24"/>
          <w:szCs w:val="24"/>
        </w:rPr>
      </w:pPr>
    </w:p>
    <w:p w14:paraId="65A347C6" w14:textId="30D6A9A0" w:rsidR="00F36DEA" w:rsidRPr="00F36DEA" w:rsidRDefault="00F36DEA" w:rsidP="00F36DEA">
      <w:pPr>
        <w:pBdr>
          <w:top w:val="nil"/>
          <w:left w:val="nil"/>
          <w:bottom w:val="nil"/>
          <w:right w:val="nil"/>
          <w:between w:val="nil"/>
        </w:pBdr>
        <w:tabs>
          <w:tab w:val="left" w:pos="10348"/>
        </w:tabs>
        <w:spacing w:before="285"/>
        <w:ind w:left="993" w:right="710"/>
        <w:jc w:val="right"/>
        <w:rPr>
          <w:rFonts w:eastAsia="Calibri"/>
          <w:color w:val="000000"/>
          <w:sz w:val="24"/>
          <w:szCs w:val="24"/>
        </w:rPr>
      </w:pPr>
      <w:r w:rsidRPr="00F36DEA">
        <w:rPr>
          <w:rFonts w:eastAsia="Calibri"/>
          <w:color w:val="212121"/>
          <w:sz w:val="24"/>
          <w:szCs w:val="24"/>
        </w:rPr>
        <w:t>Semnătura</w:t>
      </w:r>
    </w:p>
    <w:p w14:paraId="44056274" w14:textId="77777777" w:rsidR="00F36DEA" w:rsidRPr="00F36DEA" w:rsidRDefault="00F36DEA" w:rsidP="00F36DEA">
      <w:pPr>
        <w:pBdr>
          <w:top w:val="nil"/>
          <w:left w:val="nil"/>
          <w:bottom w:val="nil"/>
          <w:right w:val="nil"/>
          <w:between w:val="nil"/>
        </w:pBdr>
        <w:tabs>
          <w:tab w:val="left" w:pos="10348"/>
        </w:tabs>
        <w:ind w:left="993" w:right="710"/>
        <w:rPr>
          <w:rFonts w:eastAsia="Calibri"/>
          <w:color w:val="000000"/>
          <w:sz w:val="24"/>
          <w:szCs w:val="24"/>
        </w:rPr>
      </w:pPr>
    </w:p>
    <w:p w14:paraId="1D9EC8B8" w14:textId="77777777" w:rsidR="00F36DEA" w:rsidRPr="00F36DEA" w:rsidRDefault="00F36DEA" w:rsidP="00F36DEA">
      <w:pPr>
        <w:pBdr>
          <w:top w:val="nil"/>
          <w:left w:val="nil"/>
          <w:bottom w:val="nil"/>
          <w:right w:val="nil"/>
          <w:between w:val="nil"/>
        </w:pBdr>
        <w:tabs>
          <w:tab w:val="left" w:pos="10348"/>
        </w:tabs>
        <w:spacing w:before="121"/>
        <w:ind w:left="993" w:right="710"/>
        <w:rPr>
          <w:rFonts w:eastAsia="Calibri"/>
          <w:color w:val="000000"/>
          <w:sz w:val="24"/>
          <w:szCs w:val="24"/>
        </w:rPr>
      </w:pPr>
    </w:p>
    <w:p w14:paraId="6F8706BE" w14:textId="77777777" w:rsidR="00F36DEA" w:rsidRPr="00F36DEA" w:rsidRDefault="00F36DEA" w:rsidP="00A26587">
      <w:pPr>
        <w:pBdr>
          <w:top w:val="nil"/>
          <w:left w:val="nil"/>
          <w:bottom w:val="nil"/>
          <w:right w:val="nil"/>
          <w:between w:val="nil"/>
        </w:pBdr>
        <w:tabs>
          <w:tab w:val="left" w:pos="1080"/>
          <w:tab w:val="left" w:pos="10348"/>
        </w:tabs>
        <w:ind w:left="993" w:right="710"/>
        <w:jc w:val="both"/>
        <w:rPr>
          <w:rFonts w:eastAsia="Calibri"/>
          <w:color w:val="000000"/>
          <w:sz w:val="24"/>
          <w:szCs w:val="24"/>
        </w:rPr>
      </w:pPr>
      <w:r w:rsidRPr="00F36DEA">
        <w:rPr>
          <w:rFonts w:eastAsia="Calibri"/>
          <w:color w:val="212121"/>
          <w:sz w:val="24"/>
          <w:szCs w:val="24"/>
        </w:rPr>
        <w:t>Cererea se semnează olograf sau cu semnătură electronică certificată.</w:t>
      </w:r>
    </w:p>
    <w:p w14:paraId="2A1AA74D" w14:textId="3CAAB6E5" w:rsidR="00F36DEA" w:rsidRPr="00F36DEA" w:rsidRDefault="00F36DEA" w:rsidP="00A26587">
      <w:pPr>
        <w:pBdr>
          <w:top w:val="nil"/>
          <w:left w:val="nil"/>
          <w:bottom w:val="nil"/>
          <w:right w:val="nil"/>
          <w:between w:val="nil"/>
        </w:pBdr>
        <w:tabs>
          <w:tab w:val="left" w:pos="1074"/>
          <w:tab w:val="left" w:pos="10348"/>
        </w:tabs>
        <w:spacing w:before="36"/>
        <w:ind w:left="993" w:right="710"/>
        <w:jc w:val="both"/>
        <w:rPr>
          <w:rFonts w:eastAsia="Calibri"/>
          <w:color w:val="000000"/>
          <w:sz w:val="24"/>
          <w:szCs w:val="24"/>
        </w:rPr>
      </w:pPr>
      <w:r w:rsidRPr="00F36DEA">
        <w:rPr>
          <w:rFonts w:eastAsia="Calibri"/>
          <w:color w:val="212121"/>
          <w:sz w:val="24"/>
          <w:szCs w:val="24"/>
        </w:rPr>
        <w:t>Se scriu cu majuscule numele</w:t>
      </w:r>
      <w:r w:rsidR="00DE3EA5">
        <w:rPr>
          <w:rFonts w:eastAsia="Calibri"/>
          <w:color w:val="212121"/>
          <w:sz w:val="24"/>
          <w:szCs w:val="24"/>
        </w:rPr>
        <w:t xml:space="preserve"> </w:t>
      </w:r>
      <w:r w:rsidRPr="00F36DEA">
        <w:rPr>
          <w:rFonts w:eastAsia="Calibri"/>
          <w:color w:val="212121"/>
          <w:sz w:val="24"/>
          <w:szCs w:val="24"/>
        </w:rPr>
        <w:t>și prenumele.</w:t>
      </w:r>
    </w:p>
    <w:p w14:paraId="5B910D9D" w14:textId="77777777" w:rsidR="00F36DEA" w:rsidRPr="00F36DEA" w:rsidRDefault="00F36DEA" w:rsidP="00F36DEA">
      <w:pPr>
        <w:pBdr>
          <w:top w:val="nil"/>
          <w:left w:val="nil"/>
          <w:bottom w:val="nil"/>
          <w:right w:val="nil"/>
          <w:between w:val="nil"/>
        </w:pBdr>
        <w:tabs>
          <w:tab w:val="left" w:pos="10348"/>
        </w:tabs>
        <w:spacing w:before="61"/>
        <w:ind w:left="993" w:right="710"/>
        <w:rPr>
          <w:rFonts w:eastAsia="Calibri"/>
          <w:color w:val="000000"/>
          <w:sz w:val="24"/>
          <w:szCs w:val="24"/>
        </w:rPr>
      </w:pPr>
    </w:p>
    <w:p w14:paraId="66C4154D" w14:textId="77777777" w:rsidR="00F36DEA" w:rsidRPr="00F36DEA" w:rsidRDefault="00F36DEA" w:rsidP="00F36DEA">
      <w:pPr>
        <w:pBdr>
          <w:top w:val="nil"/>
          <w:left w:val="nil"/>
          <w:bottom w:val="nil"/>
          <w:right w:val="nil"/>
          <w:between w:val="nil"/>
        </w:pBdr>
        <w:tabs>
          <w:tab w:val="left" w:pos="10348"/>
        </w:tabs>
        <w:spacing w:before="1"/>
        <w:ind w:left="993" w:right="710"/>
        <w:rPr>
          <w:rFonts w:eastAsia="Calibri"/>
          <w:color w:val="000000"/>
          <w:sz w:val="24"/>
          <w:szCs w:val="24"/>
        </w:rPr>
      </w:pPr>
      <w:r w:rsidRPr="00F36DEA">
        <w:rPr>
          <w:rFonts w:eastAsia="Calibri"/>
          <w:color w:val="212121"/>
          <w:sz w:val="24"/>
          <w:szCs w:val="24"/>
        </w:rPr>
        <w:t>NOTĂ:</w:t>
      </w:r>
    </w:p>
    <w:p w14:paraId="0B721FF0" w14:textId="0FF78195" w:rsidR="00F36DEA" w:rsidRPr="00F36DEA" w:rsidRDefault="00F36DEA" w:rsidP="00F36DEA">
      <w:pPr>
        <w:pBdr>
          <w:top w:val="nil"/>
          <w:left w:val="nil"/>
          <w:bottom w:val="nil"/>
          <w:right w:val="nil"/>
          <w:between w:val="nil"/>
        </w:pBdr>
        <w:tabs>
          <w:tab w:val="left" w:pos="10348"/>
        </w:tabs>
        <w:spacing w:before="40"/>
        <w:ind w:left="993" w:right="710"/>
        <w:jc w:val="both"/>
        <w:rPr>
          <w:rFonts w:eastAsia="Calibri"/>
          <w:color w:val="000000"/>
          <w:sz w:val="24"/>
          <w:szCs w:val="24"/>
        </w:rPr>
      </w:pPr>
      <w:r w:rsidRPr="00F36DEA">
        <w:rPr>
          <w:rFonts w:eastAsia="Calibri"/>
          <w:color w:val="212121"/>
          <w:sz w:val="24"/>
          <w:szCs w:val="24"/>
        </w:rPr>
        <w:t>Art. 326. - Falsul în declarat</w:t>
      </w:r>
      <w:r w:rsidR="0038047D">
        <w:rPr>
          <w:rFonts w:eastAsia="Calibri"/>
          <w:color w:val="212121"/>
          <w:sz w:val="24"/>
          <w:szCs w:val="24"/>
        </w:rPr>
        <w:t>ii</w:t>
      </w:r>
    </w:p>
    <w:p w14:paraId="3440026B" w14:textId="77777777" w:rsidR="00F36DEA" w:rsidRPr="00F36DEA" w:rsidRDefault="00F36DEA" w:rsidP="00F36DEA">
      <w:pPr>
        <w:pBdr>
          <w:top w:val="nil"/>
          <w:left w:val="nil"/>
          <w:bottom w:val="nil"/>
          <w:right w:val="nil"/>
          <w:between w:val="nil"/>
        </w:pBdr>
        <w:tabs>
          <w:tab w:val="left" w:pos="10348"/>
        </w:tabs>
        <w:spacing w:before="1" w:line="256" w:lineRule="auto"/>
        <w:ind w:left="993" w:right="710"/>
        <w:jc w:val="both"/>
        <w:rPr>
          <w:rFonts w:eastAsia="Calibri"/>
          <w:color w:val="000000"/>
          <w:sz w:val="24"/>
          <w:szCs w:val="24"/>
        </w:rPr>
      </w:pPr>
      <w:r w:rsidRPr="00F36DEA">
        <w:rPr>
          <w:rFonts w:eastAsia="Calibri"/>
          <w:color w:val="212121"/>
          <w:sz w:val="24"/>
          <w:szCs w:val="24"/>
        </w:rPr>
        <w:t>"(1) Declararea necorespunzătoare a adevărului, făcută unei persoane dintre cele prevăzute în art. 175 sau unei unităti în care aceasta își desfășoară activitatea în vederea producerii unei consecințe juridice, pentru sine sau pentru altul, atunci când, potrivit legii ori împrejurărilor, declarația făcută serveşte la producerea acelei consecințe, se pedepsește cu închisoare de la 6 luni la 2 ani sau cu amendă. (...)“</w:t>
      </w:r>
    </w:p>
    <w:p w14:paraId="16A9A09C" w14:textId="77777777" w:rsidR="00F36DEA" w:rsidRPr="00F36DEA" w:rsidRDefault="00F36DEA" w:rsidP="00F36DEA">
      <w:pPr>
        <w:pBdr>
          <w:top w:val="nil"/>
          <w:left w:val="nil"/>
          <w:bottom w:val="nil"/>
          <w:right w:val="nil"/>
          <w:between w:val="nil"/>
        </w:pBdr>
        <w:tabs>
          <w:tab w:val="left" w:pos="10348"/>
        </w:tabs>
        <w:ind w:left="993" w:right="710"/>
        <w:rPr>
          <w:rFonts w:eastAsia="Calibri"/>
          <w:color w:val="000000"/>
          <w:sz w:val="24"/>
          <w:szCs w:val="24"/>
        </w:rPr>
      </w:pPr>
    </w:p>
    <w:p w14:paraId="04833D11" w14:textId="77777777" w:rsidR="00F36DEA" w:rsidRPr="00F36DEA" w:rsidRDefault="00F36DEA" w:rsidP="00F36DEA">
      <w:pPr>
        <w:pBdr>
          <w:top w:val="nil"/>
          <w:left w:val="nil"/>
          <w:bottom w:val="nil"/>
          <w:right w:val="nil"/>
          <w:between w:val="nil"/>
        </w:pBdr>
        <w:tabs>
          <w:tab w:val="left" w:pos="10348"/>
        </w:tabs>
        <w:ind w:left="709"/>
        <w:rPr>
          <w:rFonts w:eastAsia="Calibri"/>
          <w:color w:val="000000"/>
          <w:sz w:val="24"/>
          <w:szCs w:val="24"/>
        </w:rPr>
      </w:pPr>
    </w:p>
    <w:p w14:paraId="39CA7816" w14:textId="2D96F71A" w:rsidR="00056A9A" w:rsidRDefault="00056A9A">
      <w:pPr>
        <w:rPr>
          <w:rFonts w:eastAsia="Calibri"/>
          <w:color w:val="000000"/>
          <w:sz w:val="24"/>
          <w:szCs w:val="24"/>
        </w:rPr>
      </w:pPr>
      <w:r>
        <w:rPr>
          <w:rFonts w:eastAsia="Calibri"/>
          <w:color w:val="000000"/>
          <w:sz w:val="24"/>
          <w:szCs w:val="24"/>
        </w:rPr>
        <w:br w:type="page"/>
      </w:r>
    </w:p>
    <w:p w14:paraId="7558D4F7" w14:textId="4DF89B72" w:rsidR="00056A9A" w:rsidRPr="00F36DEA" w:rsidRDefault="00056A9A" w:rsidP="00056A9A">
      <w:pPr>
        <w:pBdr>
          <w:top w:val="nil"/>
          <w:left w:val="nil"/>
          <w:bottom w:val="nil"/>
          <w:right w:val="nil"/>
          <w:between w:val="nil"/>
        </w:pBdr>
        <w:tabs>
          <w:tab w:val="left" w:pos="10348"/>
        </w:tabs>
        <w:spacing w:before="27"/>
        <w:ind w:left="709" w:right="612"/>
        <w:jc w:val="right"/>
        <w:rPr>
          <w:rFonts w:eastAsia="Calibri"/>
          <w:color w:val="000000"/>
          <w:sz w:val="24"/>
          <w:szCs w:val="24"/>
        </w:rPr>
      </w:pPr>
      <w:r w:rsidRPr="00F36DEA">
        <w:rPr>
          <w:rFonts w:eastAsia="Calibri"/>
          <w:color w:val="212121"/>
          <w:sz w:val="24"/>
          <w:szCs w:val="24"/>
        </w:rPr>
        <w:lastRenderedPageBreak/>
        <w:t xml:space="preserve">Anexa </w:t>
      </w:r>
      <w:r w:rsidR="00B66459">
        <w:rPr>
          <w:rFonts w:eastAsia="Calibri"/>
          <w:color w:val="212121"/>
          <w:sz w:val="24"/>
          <w:szCs w:val="24"/>
        </w:rPr>
        <w:t>6</w:t>
      </w:r>
    </w:p>
    <w:p w14:paraId="6BEEF9D8" w14:textId="77777777" w:rsidR="00056A9A" w:rsidRPr="00F36DEA" w:rsidRDefault="00056A9A" w:rsidP="00056A9A">
      <w:pPr>
        <w:pBdr>
          <w:top w:val="nil"/>
          <w:left w:val="nil"/>
          <w:bottom w:val="nil"/>
          <w:right w:val="nil"/>
          <w:between w:val="nil"/>
        </w:pBdr>
        <w:tabs>
          <w:tab w:val="left" w:pos="10348"/>
        </w:tabs>
        <w:ind w:left="709"/>
        <w:rPr>
          <w:rFonts w:eastAsia="Calibri"/>
          <w:color w:val="000000"/>
          <w:sz w:val="24"/>
          <w:szCs w:val="24"/>
        </w:rPr>
      </w:pPr>
    </w:p>
    <w:p w14:paraId="49F3C5E2" w14:textId="77777777" w:rsidR="00056A9A" w:rsidRPr="00F36DEA" w:rsidRDefault="00056A9A" w:rsidP="00056A9A">
      <w:pPr>
        <w:pBdr>
          <w:top w:val="nil"/>
          <w:left w:val="nil"/>
          <w:bottom w:val="nil"/>
          <w:right w:val="nil"/>
          <w:between w:val="nil"/>
        </w:pBdr>
        <w:tabs>
          <w:tab w:val="left" w:pos="10348"/>
        </w:tabs>
        <w:spacing w:before="93"/>
        <w:ind w:left="709"/>
        <w:rPr>
          <w:rFonts w:eastAsia="Calibri"/>
          <w:color w:val="000000"/>
          <w:sz w:val="24"/>
          <w:szCs w:val="24"/>
        </w:rPr>
      </w:pPr>
    </w:p>
    <w:p w14:paraId="27FB5707" w14:textId="77777777" w:rsidR="00056A9A" w:rsidRPr="00501EBF" w:rsidRDefault="00056A9A" w:rsidP="00501EBF">
      <w:pPr>
        <w:jc w:val="center"/>
        <w:rPr>
          <w:rFonts w:eastAsia="Calibri"/>
          <w:b/>
          <w:bCs/>
          <w:sz w:val="28"/>
          <w:szCs w:val="28"/>
        </w:rPr>
      </w:pPr>
      <w:r w:rsidRPr="00501EBF">
        <w:rPr>
          <w:rFonts w:eastAsia="Calibri"/>
          <w:b/>
          <w:bCs/>
          <w:sz w:val="28"/>
          <w:szCs w:val="28"/>
        </w:rPr>
        <w:t>DECLARAȚIE PE PROPRIA RĂSPUNDERE</w:t>
      </w:r>
    </w:p>
    <w:p w14:paraId="70467EE8" w14:textId="77777777" w:rsidR="00056A9A" w:rsidRPr="00F36DEA" w:rsidRDefault="00056A9A" w:rsidP="00056A9A">
      <w:pPr>
        <w:pBdr>
          <w:top w:val="nil"/>
          <w:left w:val="nil"/>
          <w:bottom w:val="nil"/>
          <w:right w:val="nil"/>
          <w:between w:val="nil"/>
        </w:pBdr>
        <w:tabs>
          <w:tab w:val="left" w:pos="10348"/>
        </w:tabs>
        <w:spacing w:before="61"/>
        <w:ind w:left="993" w:right="710"/>
        <w:rPr>
          <w:rFonts w:eastAsia="Calibri"/>
          <w:b/>
          <w:bCs/>
          <w:color w:val="000000"/>
          <w:sz w:val="24"/>
          <w:szCs w:val="24"/>
        </w:rPr>
      </w:pPr>
    </w:p>
    <w:p w14:paraId="46E6444D" w14:textId="77777777" w:rsidR="00056A9A" w:rsidRDefault="00056A9A" w:rsidP="00056A9A">
      <w:pPr>
        <w:pBdr>
          <w:top w:val="nil"/>
          <w:left w:val="nil"/>
          <w:bottom w:val="nil"/>
          <w:right w:val="nil"/>
          <w:between w:val="nil"/>
        </w:pBdr>
        <w:tabs>
          <w:tab w:val="left" w:pos="10348"/>
          <w:tab w:val="left" w:pos="10396"/>
        </w:tabs>
        <w:spacing w:line="360" w:lineRule="auto"/>
        <w:ind w:left="992" w:right="709"/>
        <w:jc w:val="both"/>
        <w:rPr>
          <w:rFonts w:eastAsia="Calibri"/>
          <w:color w:val="212121"/>
          <w:sz w:val="24"/>
          <w:szCs w:val="24"/>
        </w:rPr>
      </w:pPr>
    </w:p>
    <w:p w14:paraId="48BD046B" w14:textId="12C6F3F8" w:rsidR="00056A9A" w:rsidRPr="00F36DEA" w:rsidRDefault="00056A9A" w:rsidP="008A223D">
      <w:pPr>
        <w:pBdr>
          <w:top w:val="nil"/>
          <w:left w:val="nil"/>
          <w:bottom w:val="nil"/>
          <w:right w:val="nil"/>
          <w:between w:val="nil"/>
        </w:pBdr>
        <w:tabs>
          <w:tab w:val="left" w:pos="10348"/>
          <w:tab w:val="left" w:pos="10396"/>
        </w:tabs>
        <w:spacing w:line="360" w:lineRule="auto"/>
        <w:ind w:left="992" w:right="709"/>
        <w:jc w:val="both"/>
        <w:rPr>
          <w:rFonts w:eastAsia="Calibri"/>
          <w:color w:val="000000"/>
          <w:sz w:val="24"/>
          <w:szCs w:val="24"/>
        </w:rPr>
      </w:pPr>
      <w:r w:rsidRPr="00F36DEA">
        <w:rPr>
          <w:rFonts w:eastAsia="Calibri"/>
          <w:color w:val="212121"/>
          <w:sz w:val="24"/>
          <w:szCs w:val="24"/>
        </w:rPr>
        <w:t xml:space="preserve">Subsemnatul(a), .................., saIariat(ă) aI/Ia Institutul de Virusologie „Stefan S.Nicolau”, în funcția de .................., născut(ă) la data de ..................., cu domiciliul stabil în localitatea </w:t>
      </w:r>
      <w:r w:rsidRPr="00F36DEA">
        <w:rPr>
          <w:rFonts w:eastAsia="Calibri"/>
          <w:color w:val="000000"/>
          <w:sz w:val="24"/>
          <w:szCs w:val="24"/>
        </w:rPr>
        <w:t xml:space="preserve">.............. ........, </w:t>
      </w:r>
      <w:r w:rsidRPr="00F36DEA">
        <w:rPr>
          <w:rFonts w:eastAsia="Calibri"/>
          <w:color w:val="212121"/>
          <w:sz w:val="24"/>
          <w:szCs w:val="24"/>
        </w:rPr>
        <w:t>str. ................. nr. ....., județul ........................., CNP</w:t>
      </w:r>
      <w:r w:rsidRPr="00F36DEA">
        <w:rPr>
          <w:rFonts w:eastAsia="Calibri"/>
          <w:color w:val="212121"/>
          <w:sz w:val="24"/>
          <w:szCs w:val="24"/>
        </w:rPr>
        <w:tab/>
      </w:r>
      <w:r w:rsidR="008A223D">
        <w:rPr>
          <w:rFonts w:eastAsia="Calibri"/>
          <w:color w:val="212121"/>
          <w:sz w:val="24"/>
          <w:szCs w:val="24"/>
        </w:rPr>
        <w:t>............................</w:t>
      </w:r>
      <w:r w:rsidRPr="00F36DEA">
        <w:rPr>
          <w:rFonts w:eastAsia="Calibri"/>
          <w:color w:val="212121"/>
          <w:sz w:val="24"/>
          <w:szCs w:val="24"/>
        </w:rPr>
        <w:t>,</w:t>
      </w:r>
      <w:r w:rsidR="008A223D">
        <w:rPr>
          <w:rFonts w:eastAsia="Calibri"/>
          <w:color w:val="212121"/>
          <w:sz w:val="24"/>
          <w:szCs w:val="24"/>
        </w:rPr>
        <w:t xml:space="preserve"> </w:t>
      </w:r>
      <w:r w:rsidRPr="00F36DEA">
        <w:rPr>
          <w:rFonts w:eastAsia="Calibri"/>
          <w:color w:val="212121"/>
          <w:sz w:val="24"/>
          <w:szCs w:val="24"/>
        </w:rPr>
        <w:t xml:space="preserve">BI/CI seria ......... nr. ........, cunoscând prevederile art. 326 din Codul penal cu privire la falsul în declarații, declar pe propria răspundere că în ultimii 3 ani, anteriori înscrierii la examenul de promovare, nu mi s-a aplicat </w:t>
      </w:r>
      <w:r w:rsidRPr="00556D95">
        <w:rPr>
          <w:rFonts w:eastAsia="Calibri"/>
          <w:color w:val="212121"/>
          <w:sz w:val="24"/>
          <w:szCs w:val="24"/>
          <w:u w:val="single"/>
        </w:rPr>
        <w:t>nici o sanctiune disciplinară</w:t>
      </w:r>
      <w:r w:rsidRPr="00F36DEA">
        <w:rPr>
          <w:rFonts w:eastAsia="Calibri"/>
          <w:color w:val="212121"/>
          <w:sz w:val="24"/>
          <w:szCs w:val="24"/>
        </w:rPr>
        <w:t xml:space="preserve"> privind săvârşirea de abateri grave de la buna conduită în activitatea CDI prevăzute la art. 52 alin. (8) din Legea nr. 183/2024.</w:t>
      </w:r>
    </w:p>
    <w:p w14:paraId="165F6519" w14:textId="77777777" w:rsidR="00056A9A" w:rsidRPr="00F36DEA" w:rsidRDefault="00056A9A" w:rsidP="00056A9A">
      <w:pPr>
        <w:pBdr>
          <w:top w:val="nil"/>
          <w:left w:val="nil"/>
          <w:bottom w:val="nil"/>
          <w:right w:val="nil"/>
          <w:between w:val="nil"/>
        </w:pBdr>
        <w:tabs>
          <w:tab w:val="left" w:pos="10348"/>
        </w:tabs>
        <w:spacing w:before="52" w:line="360" w:lineRule="auto"/>
        <w:ind w:left="992" w:right="709"/>
        <w:rPr>
          <w:rFonts w:eastAsia="Calibri"/>
          <w:color w:val="000000"/>
          <w:sz w:val="24"/>
          <w:szCs w:val="24"/>
        </w:rPr>
      </w:pPr>
    </w:p>
    <w:p w14:paraId="64B63CF5" w14:textId="77777777" w:rsidR="00056A9A" w:rsidRPr="00F36DEA" w:rsidRDefault="00056A9A" w:rsidP="00056A9A">
      <w:pPr>
        <w:pBdr>
          <w:top w:val="nil"/>
          <w:left w:val="nil"/>
          <w:bottom w:val="nil"/>
          <w:right w:val="nil"/>
          <w:between w:val="nil"/>
        </w:pBdr>
        <w:tabs>
          <w:tab w:val="left" w:pos="10348"/>
        </w:tabs>
        <w:spacing w:line="360" w:lineRule="auto"/>
        <w:ind w:left="992" w:right="709"/>
        <w:rPr>
          <w:rFonts w:eastAsia="Calibri"/>
          <w:color w:val="000000"/>
          <w:sz w:val="24"/>
          <w:szCs w:val="24"/>
        </w:rPr>
      </w:pPr>
      <w:r w:rsidRPr="00F36DEA">
        <w:rPr>
          <w:rFonts w:eastAsia="Calibri"/>
          <w:color w:val="212121"/>
          <w:sz w:val="24"/>
          <w:szCs w:val="24"/>
        </w:rPr>
        <w:t>Data</w:t>
      </w:r>
    </w:p>
    <w:p w14:paraId="3E4D6AC8" w14:textId="77777777" w:rsidR="00056A9A" w:rsidRDefault="00056A9A" w:rsidP="00056A9A">
      <w:pPr>
        <w:pBdr>
          <w:top w:val="nil"/>
          <w:left w:val="nil"/>
          <w:bottom w:val="nil"/>
          <w:right w:val="nil"/>
          <w:between w:val="nil"/>
        </w:pBdr>
        <w:tabs>
          <w:tab w:val="left" w:pos="10348"/>
        </w:tabs>
        <w:spacing w:before="285" w:line="360" w:lineRule="auto"/>
        <w:ind w:left="992" w:right="709"/>
        <w:jc w:val="right"/>
        <w:rPr>
          <w:rFonts w:eastAsia="Calibri"/>
          <w:color w:val="212121"/>
          <w:sz w:val="24"/>
          <w:szCs w:val="24"/>
        </w:rPr>
      </w:pPr>
    </w:p>
    <w:p w14:paraId="3B064416" w14:textId="77777777" w:rsidR="00056A9A" w:rsidRDefault="00056A9A" w:rsidP="00056A9A">
      <w:pPr>
        <w:pBdr>
          <w:top w:val="nil"/>
          <w:left w:val="nil"/>
          <w:bottom w:val="nil"/>
          <w:right w:val="nil"/>
          <w:between w:val="nil"/>
        </w:pBdr>
        <w:tabs>
          <w:tab w:val="left" w:pos="10348"/>
        </w:tabs>
        <w:spacing w:before="285" w:line="360" w:lineRule="auto"/>
        <w:ind w:left="992" w:right="709"/>
        <w:jc w:val="right"/>
        <w:rPr>
          <w:rFonts w:eastAsia="Calibri"/>
          <w:color w:val="212121"/>
          <w:sz w:val="24"/>
          <w:szCs w:val="24"/>
        </w:rPr>
      </w:pPr>
    </w:p>
    <w:p w14:paraId="7A6EDA21" w14:textId="77777777" w:rsidR="00056A9A" w:rsidRPr="00F36DEA" w:rsidRDefault="00056A9A" w:rsidP="00056A9A">
      <w:pPr>
        <w:pBdr>
          <w:top w:val="nil"/>
          <w:left w:val="nil"/>
          <w:bottom w:val="nil"/>
          <w:right w:val="nil"/>
          <w:between w:val="nil"/>
        </w:pBdr>
        <w:tabs>
          <w:tab w:val="left" w:pos="10348"/>
        </w:tabs>
        <w:spacing w:before="285" w:line="360" w:lineRule="auto"/>
        <w:ind w:left="992" w:right="709"/>
        <w:jc w:val="right"/>
        <w:rPr>
          <w:rFonts w:eastAsia="Calibri"/>
          <w:color w:val="000000"/>
          <w:sz w:val="24"/>
          <w:szCs w:val="24"/>
        </w:rPr>
      </w:pPr>
      <w:r w:rsidRPr="00F36DEA">
        <w:rPr>
          <w:rFonts w:eastAsia="Calibri"/>
          <w:color w:val="212121"/>
          <w:sz w:val="24"/>
          <w:szCs w:val="24"/>
        </w:rPr>
        <w:t>Semnătura</w:t>
      </w:r>
    </w:p>
    <w:p w14:paraId="09B31189" w14:textId="77777777" w:rsidR="00056A9A" w:rsidRPr="00F36DEA" w:rsidRDefault="00056A9A" w:rsidP="00056A9A">
      <w:pPr>
        <w:pBdr>
          <w:top w:val="nil"/>
          <w:left w:val="nil"/>
          <w:bottom w:val="nil"/>
          <w:right w:val="nil"/>
          <w:between w:val="nil"/>
        </w:pBdr>
        <w:tabs>
          <w:tab w:val="left" w:pos="10348"/>
        </w:tabs>
        <w:ind w:left="993" w:right="710"/>
        <w:rPr>
          <w:rFonts w:eastAsia="Calibri"/>
          <w:color w:val="000000"/>
          <w:sz w:val="24"/>
          <w:szCs w:val="24"/>
        </w:rPr>
      </w:pPr>
    </w:p>
    <w:p w14:paraId="35B47DD3" w14:textId="77777777" w:rsidR="00056A9A" w:rsidRPr="00F36DEA" w:rsidRDefault="00056A9A" w:rsidP="00056A9A">
      <w:pPr>
        <w:pBdr>
          <w:top w:val="nil"/>
          <w:left w:val="nil"/>
          <w:bottom w:val="nil"/>
          <w:right w:val="nil"/>
          <w:between w:val="nil"/>
        </w:pBdr>
        <w:tabs>
          <w:tab w:val="left" w:pos="10348"/>
        </w:tabs>
        <w:spacing w:before="121"/>
        <w:ind w:left="993" w:right="710"/>
        <w:rPr>
          <w:rFonts w:eastAsia="Calibri"/>
          <w:color w:val="000000"/>
          <w:sz w:val="24"/>
          <w:szCs w:val="24"/>
        </w:rPr>
      </w:pPr>
    </w:p>
    <w:p w14:paraId="02AAB13C" w14:textId="77777777" w:rsidR="00056A9A" w:rsidRDefault="00056A9A" w:rsidP="00056A9A">
      <w:pPr>
        <w:pBdr>
          <w:top w:val="nil"/>
          <w:left w:val="nil"/>
          <w:bottom w:val="nil"/>
          <w:right w:val="nil"/>
          <w:between w:val="nil"/>
        </w:pBdr>
        <w:tabs>
          <w:tab w:val="left" w:pos="1080"/>
          <w:tab w:val="left" w:pos="10348"/>
        </w:tabs>
        <w:ind w:left="993" w:right="710"/>
        <w:jc w:val="both"/>
        <w:rPr>
          <w:rFonts w:eastAsia="Calibri"/>
          <w:color w:val="212121"/>
          <w:sz w:val="24"/>
          <w:szCs w:val="24"/>
        </w:rPr>
      </w:pPr>
    </w:p>
    <w:p w14:paraId="55AB9835" w14:textId="77777777" w:rsidR="00056A9A" w:rsidRDefault="00056A9A" w:rsidP="00056A9A">
      <w:pPr>
        <w:pBdr>
          <w:top w:val="nil"/>
          <w:left w:val="nil"/>
          <w:bottom w:val="nil"/>
          <w:right w:val="nil"/>
          <w:between w:val="nil"/>
        </w:pBdr>
        <w:tabs>
          <w:tab w:val="left" w:pos="1080"/>
          <w:tab w:val="left" w:pos="10348"/>
        </w:tabs>
        <w:ind w:left="993" w:right="710"/>
        <w:jc w:val="both"/>
        <w:rPr>
          <w:rFonts w:eastAsia="Calibri"/>
          <w:color w:val="212121"/>
          <w:sz w:val="24"/>
          <w:szCs w:val="24"/>
        </w:rPr>
      </w:pPr>
    </w:p>
    <w:p w14:paraId="684BE550" w14:textId="695DFC79" w:rsidR="00056A9A" w:rsidRPr="00F36DEA" w:rsidRDefault="00056A9A" w:rsidP="00056A9A">
      <w:pPr>
        <w:pBdr>
          <w:top w:val="nil"/>
          <w:left w:val="nil"/>
          <w:bottom w:val="nil"/>
          <w:right w:val="nil"/>
          <w:between w:val="nil"/>
        </w:pBdr>
        <w:tabs>
          <w:tab w:val="left" w:pos="1080"/>
          <w:tab w:val="left" w:pos="10348"/>
        </w:tabs>
        <w:ind w:left="993" w:right="710"/>
        <w:jc w:val="both"/>
        <w:rPr>
          <w:rFonts w:eastAsia="Calibri"/>
          <w:color w:val="000000"/>
          <w:sz w:val="24"/>
          <w:szCs w:val="24"/>
        </w:rPr>
      </w:pPr>
      <w:r w:rsidRPr="00F36DEA">
        <w:rPr>
          <w:rFonts w:eastAsia="Calibri"/>
          <w:color w:val="212121"/>
          <w:sz w:val="24"/>
          <w:szCs w:val="24"/>
        </w:rPr>
        <w:t>Cererea se semnează olograf sau cu semnătură electronică certificată.</w:t>
      </w:r>
    </w:p>
    <w:p w14:paraId="42A909DA" w14:textId="2CFB8A50" w:rsidR="00056A9A" w:rsidRPr="00F36DEA" w:rsidRDefault="00056A9A" w:rsidP="00056A9A">
      <w:pPr>
        <w:pBdr>
          <w:top w:val="nil"/>
          <w:left w:val="nil"/>
          <w:bottom w:val="nil"/>
          <w:right w:val="nil"/>
          <w:between w:val="nil"/>
        </w:pBdr>
        <w:tabs>
          <w:tab w:val="left" w:pos="1074"/>
          <w:tab w:val="left" w:pos="10348"/>
        </w:tabs>
        <w:spacing w:before="36"/>
        <w:ind w:left="993" w:right="710"/>
        <w:jc w:val="both"/>
        <w:rPr>
          <w:rFonts w:eastAsia="Calibri"/>
          <w:color w:val="000000"/>
          <w:sz w:val="24"/>
          <w:szCs w:val="24"/>
        </w:rPr>
      </w:pPr>
      <w:r w:rsidRPr="00F36DEA">
        <w:rPr>
          <w:rFonts w:eastAsia="Calibri"/>
          <w:color w:val="212121"/>
          <w:sz w:val="24"/>
          <w:szCs w:val="24"/>
        </w:rPr>
        <w:t>Se scriu cu majuscule numele</w:t>
      </w:r>
      <w:r w:rsidR="00DE3EA5">
        <w:rPr>
          <w:rFonts w:eastAsia="Calibri"/>
          <w:color w:val="212121"/>
          <w:sz w:val="24"/>
          <w:szCs w:val="24"/>
        </w:rPr>
        <w:t xml:space="preserve"> </w:t>
      </w:r>
      <w:r w:rsidRPr="00F36DEA">
        <w:rPr>
          <w:rFonts w:eastAsia="Calibri"/>
          <w:color w:val="212121"/>
          <w:sz w:val="24"/>
          <w:szCs w:val="24"/>
        </w:rPr>
        <w:t>și prenumele.</w:t>
      </w:r>
    </w:p>
    <w:p w14:paraId="69EBB73A" w14:textId="77777777" w:rsidR="00056A9A" w:rsidRPr="00F36DEA" w:rsidRDefault="00056A9A" w:rsidP="00056A9A">
      <w:pPr>
        <w:pBdr>
          <w:top w:val="nil"/>
          <w:left w:val="nil"/>
          <w:bottom w:val="nil"/>
          <w:right w:val="nil"/>
          <w:between w:val="nil"/>
        </w:pBdr>
        <w:tabs>
          <w:tab w:val="left" w:pos="10348"/>
        </w:tabs>
        <w:spacing w:before="61"/>
        <w:ind w:left="993" w:right="710"/>
        <w:rPr>
          <w:rFonts w:eastAsia="Calibri"/>
          <w:color w:val="000000"/>
          <w:sz w:val="24"/>
          <w:szCs w:val="24"/>
        </w:rPr>
      </w:pPr>
    </w:p>
    <w:p w14:paraId="12E10D68" w14:textId="77777777" w:rsidR="00056A9A" w:rsidRPr="00F36DEA" w:rsidRDefault="00056A9A" w:rsidP="00056A9A">
      <w:pPr>
        <w:pBdr>
          <w:top w:val="nil"/>
          <w:left w:val="nil"/>
          <w:bottom w:val="nil"/>
          <w:right w:val="nil"/>
          <w:between w:val="nil"/>
        </w:pBdr>
        <w:tabs>
          <w:tab w:val="left" w:pos="10348"/>
        </w:tabs>
        <w:spacing w:before="1"/>
        <w:ind w:left="993" w:right="710"/>
        <w:rPr>
          <w:rFonts w:eastAsia="Calibri"/>
          <w:color w:val="000000"/>
          <w:sz w:val="24"/>
          <w:szCs w:val="24"/>
        </w:rPr>
      </w:pPr>
      <w:r w:rsidRPr="00F36DEA">
        <w:rPr>
          <w:rFonts w:eastAsia="Calibri"/>
          <w:color w:val="212121"/>
          <w:sz w:val="24"/>
          <w:szCs w:val="24"/>
        </w:rPr>
        <w:t>NOTĂ:</w:t>
      </w:r>
    </w:p>
    <w:p w14:paraId="5ECC0062" w14:textId="77777777" w:rsidR="00056A9A" w:rsidRPr="00F36DEA" w:rsidRDefault="00056A9A" w:rsidP="00056A9A">
      <w:pPr>
        <w:pBdr>
          <w:top w:val="nil"/>
          <w:left w:val="nil"/>
          <w:bottom w:val="nil"/>
          <w:right w:val="nil"/>
          <w:between w:val="nil"/>
        </w:pBdr>
        <w:tabs>
          <w:tab w:val="left" w:pos="10348"/>
        </w:tabs>
        <w:spacing w:before="40"/>
        <w:ind w:left="993" w:right="710"/>
        <w:jc w:val="both"/>
        <w:rPr>
          <w:rFonts w:eastAsia="Calibri"/>
          <w:color w:val="000000"/>
          <w:sz w:val="24"/>
          <w:szCs w:val="24"/>
        </w:rPr>
      </w:pPr>
      <w:r w:rsidRPr="00F36DEA">
        <w:rPr>
          <w:rFonts w:eastAsia="Calibri"/>
          <w:color w:val="212121"/>
          <w:sz w:val="24"/>
          <w:szCs w:val="24"/>
        </w:rPr>
        <w:t>Art. 326. - Falsul în declarat</w:t>
      </w:r>
      <w:r>
        <w:rPr>
          <w:rFonts w:eastAsia="Calibri"/>
          <w:color w:val="212121"/>
          <w:sz w:val="24"/>
          <w:szCs w:val="24"/>
        </w:rPr>
        <w:t>ii</w:t>
      </w:r>
    </w:p>
    <w:p w14:paraId="533792E1" w14:textId="77777777" w:rsidR="00056A9A" w:rsidRPr="00F36DEA" w:rsidRDefault="00056A9A" w:rsidP="00056A9A">
      <w:pPr>
        <w:pBdr>
          <w:top w:val="nil"/>
          <w:left w:val="nil"/>
          <w:bottom w:val="nil"/>
          <w:right w:val="nil"/>
          <w:between w:val="nil"/>
        </w:pBdr>
        <w:tabs>
          <w:tab w:val="left" w:pos="10348"/>
        </w:tabs>
        <w:spacing w:before="1" w:line="256" w:lineRule="auto"/>
        <w:ind w:left="993" w:right="710"/>
        <w:jc w:val="both"/>
        <w:rPr>
          <w:rFonts w:eastAsia="Calibri"/>
          <w:color w:val="000000"/>
          <w:sz w:val="24"/>
          <w:szCs w:val="24"/>
        </w:rPr>
      </w:pPr>
      <w:r w:rsidRPr="00F36DEA">
        <w:rPr>
          <w:rFonts w:eastAsia="Calibri"/>
          <w:color w:val="212121"/>
          <w:sz w:val="24"/>
          <w:szCs w:val="24"/>
        </w:rPr>
        <w:t>"(1) Declararea necorespunzătoare a adevărului, făcută unei persoane dintre cele prevăzute în art. 175 sau unei unităti în care aceasta își desfășoară activitatea în vederea producerii unei consecințe juridice, pentru sine sau pentru altul, atunci când, potrivit legii ori împrejurărilor, declarația făcută serveşte la producerea acelei consecințe, se pedepsește cu închisoare de la 6 luni la 2 ani sau cu amendă. (...)“</w:t>
      </w:r>
    </w:p>
    <w:p w14:paraId="160AB56E" w14:textId="77777777" w:rsidR="00056A9A" w:rsidRPr="00F36DEA" w:rsidRDefault="00056A9A" w:rsidP="00056A9A">
      <w:pPr>
        <w:pBdr>
          <w:top w:val="nil"/>
          <w:left w:val="nil"/>
          <w:bottom w:val="nil"/>
          <w:right w:val="nil"/>
          <w:between w:val="nil"/>
        </w:pBdr>
        <w:tabs>
          <w:tab w:val="left" w:pos="10348"/>
        </w:tabs>
        <w:ind w:left="993" w:right="710"/>
        <w:rPr>
          <w:rFonts w:eastAsia="Calibri"/>
          <w:color w:val="000000"/>
          <w:sz w:val="24"/>
          <w:szCs w:val="24"/>
        </w:rPr>
      </w:pPr>
    </w:p>
    <w:p w14:paraId="33DF01D2" w14:textId="77777777" w:rsidR="00056A9A" w:rsidRPr="00F36DEA" w:rsidRDefault="00056A9A" w:rsidP="00056A9A">
      <w:pPr>
        <w:pBdr>
          <w:top w:val="nil"/>
          <w:left w:val="nil"/>
          <w:bottom w:val="nil"/>
          <w:right w:val="nil"/>
          <w:between w:val="nil"/>
        </w:pBdr>
        <w:tabs>
          <w:tab w:val="left" w:pos="10348"/>
        </w:tabs>
        <w:ind w:left="709"/>
        <w:rPr>
          <w:rFonts w:eastAsia="Calibri"/>
          <w:color w:val="000000"/>
          <w:sz w:val="24"/>
          <w:szCs w:val="24"/>
        </w:rPr>
      </w:pPr>
    </w:p>
    <w:p w14:paraId="0D55AC5C" w14:textId="77777777" w:rsidR="00056A9A" w:rsidRPr="00F36DEA" w:rsidRDefault="00056A9A" w:rsidP="00056A9A">
      <w:pPr>
        <w:pBdr>
          <w:top w:val="nil"/>
          <w:left w:val="nil"/>
          <w:bottom w:val="nil"/>
          <w:right w:val="nil"/>
          <w:between w:val="nil"/>
        </w:pBdr>
        <w:tabs>
          <w:tab w:val="left" w:pos="10348"/>
        </w:tabs>
        <w:spacing w:before="43"/>
        <w:ind w:left="709"/>
        <w:rPr>
          <w:rFonts w:eastAsia="Calibri"/>
          <w:color w:val="000000"/>
          <w:sz w:val="24"/>
          <w:szCs w:val="24"/>
        </w:rPr>
      </w:pPr>
    </w:p>
    <w:p w14:paraId="139279D6" w14:textId="77777777" w:rsidR="00F36DEA" w:rsidRPr="00F36DEA" w:rsidRDefault="00F36DEA" w:rsidP="00F36DEA">
      <w:pPr>
        <w:pBdr>
          <w:top w:val="nil"/>
          <w:left w:val="nil"/>
          <w:bottom w:val="nil"/>
          <w:right w:val="nil"/>
          <w:between w:val="nil"/>
        </w:pBdr>
        <w:tabs>
          <w:tab w:val="left" w:pos="10348"/>
        </w:tabs>
        <w:spacing w:before="43"/>
        <w:ind w:left="709"/>
        <w:rPr>
          <w:rFonts w:eastAsia="Calibri"/>
          <w:color w:val="000000"/>
          <w:sz w:val="24"/>
          <w:szCs w:val="24"/>
        </w:rPr>
      </w:pPr>
    </w:p>
    <w:p w14:paraId="31C7D769" w14:textId="0EE3F775" w:rsidR="008E7958" w:rsidRDefault="008E7958">
      <w:pPr>
        <w:rPr>
          <w:rFonts w:ascii="Calibri" w:eastAsia="Calibri" w:hAnsi="Calibri" w:cs="Calibri"/>
          <w:color w:val="000000"/>
          <w:sz w:val="20"/>
          <w:szCs w:val="20"/>
        </w:rPr>
      </w:pPr>
      <w:r>
        <w:rPr>
          <w:rFonts w:ascii="Calibri" w:eastAsia="Calibri" w:hAnsi="Calibri" w:cs="Calibri"/>
          <w:color w:val="000000"/>
          <w:sz w:val="20"/>
          <w:szCs w:val="20"/>
        </w:rPr>
        <w:br w:type="page"/>
      </w:r>
    </w:p>
    <w:p w14:paraId="3972EAEB" w14:textId="2277D98C" w:rsidR="008E7958" w:rsidRPr="00F36DEA" w:rsidRDefault="008E7958" w:rsidP="008E7958">
      <w:pPr>
        <w:pBdr>
          <w:top w:val="nil"/>
          <w:left w:val="nil"/>
          <w:bottom w:val="nil"/>
          <w:right w:val="nil"/>
          <w:between w:val="nil"/>
        </w:pBdr>
        <w:tabs>
          <w:tab w:val="left" w:pos="10348"/>
        </w:tabs>
        <w:spacing w:before="27"/>
        <w:ind w:left="709" w:right="612"/>
        <w:jc w:val="right"/>
        <w:rPr>
          <w:rFonts w:eastAsia="Calibri"/>
          <w:color w:val="000000"/>
          <w:sz w:val="24"/>
          <w:szCs w:val="24"/>
        </w:rPr>
      </w:pPr>
      <w:r w:rsidRPr="00F36DEA">
        <w:rPr>
          <w:rFonts w:eastAsia="Calibri"/>
          <w:color w:val="212121"/>
          <w:sz w:val="24"/>
          <w:szCs w:val="24"/>
        </w:rPr>
        <w:lastRenderedPageBreak/>
        <w:t xml:space="preserve">Anexa </w:t>
      </w:r>
      <w:r>
        <w:rPr>
          <w:rFonts w:eastAsia="Calibri"/>
          <w:color w:val="212121"/>
          <w:sz w:val="24"/>
          <w:szCs w:val="24"/>
        </w:rPr>
        <w:t>7</w:t>
      </w:r>
    </w:p>
    <w:p w14:paraId="5EEB787E" w14:textId="77777777" w:rsidR="008E7958" w:rsidRPr="00930751" w:rsidRDefault="008E7958" w:rsidP="00930751">
      <w:pPr>
        <w:spacing w:before="23"/>
        <w:ind w:right="637"/>
        <w:jc w:val="center"/>
        <w:rPr>
          <w:rFonts w:eastAsia="Calibri"/>
          <w:b/>
          <w:bCs/>
          <w:color w:val="000000"/>
          <w:sz w:val="24"/>
          <w:szCs w:val="24"/>
        </w:rPr>
      </w:pPr>
      <w:r w:rsidRPr="00930751">
        <w:rPr>
          <w:rFonts w:eastAsia="Calibri"/>
          <w:b/>
          <w:bCs/>
          <w:color w:val="000000"/>
          <w:sz w:val="24"/>
          <w:szCs w:val="24"/>
        </w:rPr>
        <w:t>DECLARAȚIE DE CONSIMȚĂMÂNT</w:t>
      </w:r>
    </w:p>
    <w:p w14:paraId="0A7A6D51" w14:textId="77777777" w:rsidR="008E7958" w:rsidRPr="008E7958" w:rsidRDefault="008E7958" w:rsidP="00930751">
      <w:pPr>
        <w:spacing w:before="23"/>
        <w:ind w:right="637"/>
        <w:jc w:val="center"/>
        <w:rPr>
          <w:rFonts w:eastAsia="Calibri"/>
          <w:color w:val="000000"/>
          <w:sz w:val="24"/>
          <w:szCs w:val="24"/>
        </w:rPr>
      </w:pPr>
      <w:r w:rsidRPr="008E7958">
        <w:rPr>
          <w:rFonts w:eastAsia="Calibri"/>
          <w:color w:val="000000"/>
          <w:sz w:val="24"/>
          <w:szCs w:val="24"/>
        </w:rPr>
        <w:t>privind prelucrarea datelor cu caracter personal, conform Regulamentului (UE) 2016/679</w:t>
      </w:r>
    </w:p>
    <w:p w14:paraId="6EB49D4F" w14:textId="77777777" w:rsidR="00930751" w:rsidRDefault="00930751" w:rsidP="00930751">
      <w:pPr>
        <w:spacing w:before="23"/>
        <w:ind w:left="709" w:right="993"/>
        <w:jc w:val="both"/>
        <w:rPr>
          <w:rFonts w:eastAsia="Calibri"/>
          <w:color w:val="000000"/>
          <w:sz w:val="24"/>
          <w:szCs w:val="24"/>
        </w:rPr>
      </w:pPr>
    </w:p>
    <w:p w14:paraId="15C0735A" w14:textId="5F44D538" w:rsidR="008E7958" w:rsidRPr="008E7958" w:rsidRDefault="008E7958" w:rsidP="00930751">
      <w:pPr>
        <w:spacing w:before="23"/>
        <w:ind w:left="1429" w:right="993" w:firstLine="11"/>
        <w:jc w:val="both"/>
        <w:rPr>
          <w:rFonts w:eastAsia="Calibri"/>
          <w:color w:val="000000"/>
          <w:sz w:val="24"/>
          <w:szCs w:val="24"/>
        </w:rPr>
      </w:pPr>
      <w:r w:rsidRPr="008E7958">
        <w:rPr>
          <w:rFonts w:eastAsia="Calibri"/>
          <w:color w:val="000000"/>
          <w:sz w:val="24"/>
          <w:szCs w:val="24"/>
        </w:rPr>
        <w:t>Subsemnatul(a), ........, domiciIiat(ä) în ....................., născut(ă) la data de</w:t>
      </w:r>
      <w:r w:rsidRPr="008E7958">
        <w:rPr>
          <w:rFonts w:eastAsia="Calibri"/>
          <w:color w:val="000000"/>
          <w:sz w:val="24"/>
          <w:szCs w:val="24"/>
        </w:rPr>
        <w:tab/>
        <w:t>in</w:t>
      </w:r>
    </w:p>
    <w:p w14:paraId="1315FCA5" w14:textId="77777777" w:rsidR="008E7958" w:rsidRPr="008E7958" w:rsidRDefault="008E7958" w:rsidP="00930751">
      <w:pPr>
        <w:spacing w:before="23"/>
        <w:ind w:left="709" w:right="993"/>
        <w:jc w:val="both"/>
        <w:rPr>
          <w:rFonts w:eastAsia="Calibri"/>
          <w:color w:val="000000"/>
          <w:sz w:val="24"/>
          <w:szCs w:val="24"/>
        </w:rPr>
      </w:pPr>
      <w:r w:rsidRPr="008E7958">
        <w:rPr>
          <w:rFonts w:eastAsia="Calibri"/>
          <w:color w:val="000000"/>
          <w:sz w:val="24"/>
          <w:szCs w:val="24"/>
        </w:rPr>
        <w:t>localitatea .............., județul .........., posesor/posesoare aI/a C.I. seria ... nr. ......., emisă la data de</w:t>
      </w:r>
    </w:p>
    <w:p w14:paraId="4D89FB37" w14:textId="11BB9F10" w:rsidR="008E7958" w:rsidRPr="008E7958" w:rsidRDefault="008E7958" w:rsidP="00930751">
      <w:pPr>
        <w:spacing w:before="23"/>
        <w:ind w:left="709" w:right="993"/>
        <w:jc w:val="both"/>
        <w:rPr>
          <w:rFonts w:eastAsia="Calibri"/>
          <w:color w:val="000000"/>
          <w:sz w:val="24"/>
          <w:szCs w:val="24"/>
        </w:rPr>
      </w:pPr>
      <w:r w:rsidRPr="008E7958">
        <w:rPr>
          <w:rFonts w:eastAsia="Calibri"/>
          <w:color w:val="000000"/>
          <w:sz w:val="24"/>
          <w:szCs w:val="24"/>
        </w:rPr>
        <w:t>....   .. de càtre ............., având CNP ...................</w:t>
      </w:r>
      <w:r w:rsidR="00930751">
        <w:rPr>
          <w:rFonts w:eastAsia="Calibri"/>
          <w:color w:val="000000"/>
          <w:sz w:val="24"/>
          <w:szCs w:val="24"/>
        </w:rPr>
        <w:t>.....</w:t>
      </w:r>
      <w:r w:rsidRPr="008E7958">
        <w:rPr>
          <w:rFonts w:eastAsia="Calibri"/>
          <w:color w:val="000000"/>
          <w:sz w:val="24"/>
          <w:szCs w:val="24"/>
        </w:rPr>
        <w:t>......., in calitate de participant(ă) la examenul</w:t>
      </w:r>
    </w:p>
    <w:p w14:paraId="41774C70" w14:textId="3C8D6BB4" w:rsidR="008E7958" w:rsidRPr="008E7958" w:rsidRDefault="008E7958" w:rsidP="00930751">
      <w:pPr>
        <w:spacing w:before="23"/>
        <w:ind w:left="709" w:right="993"/>
        <w:jc w:val="both"/>
        <w:rPr>
          <w:rFonts w:eastAsia="Calibri"/>
          <w:color w:val="000000"/>
          <w:sz w:val="24"/>
          <w:szCs w:val="24"/>
        </w:rPr>
      </w:pPr>
      <w:r w:rsidRPr="008E7958">
        <w:rPr>
          <w:rFonts w:eastAsia="Calibri"/>
          <w:color w:val="000000"/>
          <w:sz w:val="24"/>
          <w:szCs w:val="24"/>
        </w:rPr>
        <w:t>de promovare din .......................... in .........., organizat de către Institutul de Virusologie „Stefan S.Nicolau”, declar prin prezenta că sunt de acord cu utilizarea și prelucrarea datelor mele cu caracter personal de către personalul desemnat din minister, inclusiv cu comunicarea lor, dacă va fi necesar, către alte entitäți (</w:t>
      </w:r>
      <w:r w:rsidR="00930751">
        <w:rPr>
          <w:rFonts w:eastAsia="Calibri"/>
          <w:color w:val="000000"/>
          <w:sz w:val="24"/>
          <w:szCs w:val="24"/>
        </w:rPr>
        <w:t xml:space="preserve">Academia Română, </w:t>
      </w:r>
      <w:r w:rsidRPr="008E7958">
        <w:rPr>
          <w:rFonts w:eastAsia="Calibri"/>
          <w:color w:val="000000"/>
          <w:sz w:val="24"/>
          <w:szCs w:val="24"/>
        </w:rPr>
        <w:t>Comisia Națională de Atestare a Titlurilor, Diplomelor și Certificatelor Universitare, Colegiul Consultativ pentru Cercetare, Dezvoltare şi Inovare etc.).</w:t>
      </w:r>
    </w:p>
    <w:p w14:paraId="18BC4E44" w14:textId="77777777" w:rsidR="008E7958" w:rsidRPr="008E7958" w:rsidRDefault="008E7958" w:rsidP="00930751">
      <w:pPr>
        <w:spacing w:before="23"/>
        <w:ind w:left="720" w:right="993" w:firstLine="720"/>
        <w:jc w:val="both"/>
        <w:rPr>
          <w:rFonts w:eastAsia="Calibri"/>
          <w:color w:val="000000"/>
          <w:sz w:val="24"/>
          <w:szCs w:val="24"/>
        </w:rPr>
      </w:pPr>
      <w:r w:rsidRPr="008E7958">
        <w:rPr>
          <w:rFonts w:eastAsia="Calibri"/>
          <w:color w:val="000000"/>
          <w:sz w:val="24"/>
          <w:szCs w:val="24"/>
        </w:rPr>
        <w:t>Am fost informat(ă) cu privire la prevederile Regulamentului (UE) 2016/679 privind protecția persoanelor fizice in ceea ce privește prelucrarea datelor cu caracter personal și privind libera circulație a acestor date şi de abrogare a Directivei 95/46/CE (Regulamentul general privind protecția datelor) adoptat de Parlamentul European şi Consiliul Uniunii Europene, respectiv:</w:t>
      </w:r>
    </w:p>
    <w:p w14:paraId="0B13378F" w14:textId="5E2B5E27" w:rsidR="008E7958" w:rsidRPr="00930751" w:rsidRDefault="008E7958" w:rsidP="00930751">
      <w:pPr>
        <w:pStyle w:val="ListParagraph"/>
        <w:numPr>
          <w:ilvl w:val="0"/>
          <w:numId w:val="17"/>
        </w:numPr>
        <w:spacing w:before="23"/>
        <w:ind w:left="1134" w:right="993"/>
        <w:jc w:val="both"/>
        <w:rPr>
          <w:rFonts w:eastAsia="Calibri"/>
          <w:color w:val="000000"/>
          <w:sz w:val="24"/>
          <w:szCs w:val="24"/>
        </w:rPr>
      </w:pPr>
      <w:r w:rsidRPr="00930751">
        <w:rPr>
          <w:rFonts w:eastAsia="Calibri"/>
          <w:color w:val="000000"/>
          <w:sz w:val="24"/>
          <w:szCs w:val="24"/>
        </w:rPr>
        <w:t>dreptul de acces conform căruia persoana are dreptul de a obține o confirmare din partea Autorității Naționale pentru Cercetare (ANC) că prelucrează sau nu prelucrează datele cu caracter personal şi, in caz afirmativ, de a obține acces la datele respective și la informații privind modalitatea in care sunt prelucrate;</w:t>
      </w:r>
    </w:p>
    <w:p w14:paraId="7B472CE8" w14:textId="21D30945" w:rsidR="008E7958" w:rsidRPr="00930751" w:rsidRDefault="008E7958" w:rsidP="00930751">
      <w:pPr>
        <w:pStyle w:val="ListParagraph"/>
        <w:numPr>
          <w:ilvl w:val="0"/>
          <w:numId w:val="17"/>
        </w:numPr>
        <w:spacing w:before="23"/>
        <w:ind w:left="1134" w:right="993"/>
        <w:jc w:val="both"/>
        <w:rPr>
          <w:rFonts w:eastAsia="Calibri"/>
          <w:color w:val="000000"/>
          <w:sz w:val="24"/>
          <w:szCs w:val="24"/>
        </w:rPr>
      </w:pPr>
      <w:r w:rsidRPr="00930751">
        <w:rPr>
          <w:rFonts w:eastAsia="Calibri"/>
          <w:color w:val="000000"/>
          <w:sz w:val="24"/>
          <w:szCs w:val="24"/>
        </w:rPr>
        <w:t>dreptul la portabilitatea datelor se referă la dreptul de a primi datele personale într-un format structurat, utilizat in mod curent, și la dreptul ca aceste date să fie transmise direct altui operator, dacă acest lucru este fezabil din punct de vedere tehnic;</w:t>
      </w:r>
    </w:p>
    <w:p w14:paraId="7492B6D1" w14:textId="0044F506" w:rsidR="008E7958" w:rsidRPr="00930751" w:rsidRDefault="008E7958" w:rsidP="00930751">
      <w:pPr>
        <w:pStyle w:val="ListParagraph"/>
        <w:numPr>
          <w:ilvl w:val="0"/>
          <w:numId w:val="17"/>
        </w:numPr>
        <w:spacing w:before="23"/>
        <w:ind w:left="1134" w:right="993"/>
        <w:jc w:val="both"/>
        <w:rPr>
          <w:rFonts w:eastAsia="Calibri"/>
          <w:color w:val="000000"/>
          <w:sz w:val="24"/>
          <w:szCs w:val="24"/>
        </w:rPr>
      </w:pPr>
      <w:r w:rsidRPr="00930751">
        <w:rPr>
          <w:rFonts w:eastAsia="Calibri"/>
          <w:color w:val="000000"/>
          <w:sz w:val="24"/>
          <w:szCs w:val="24"/>
        </w:rPr>
        <w:t>dreptul la opoziție vizează dreptul persoanei de a se opune prelucrării datelor personale;</w:t>
      </w:r>
    </w:p>
    <w:p w14:paraId="3B7C578D" w14:textId="59E1B141" w:rsidR="008E7958" w:rsidRPr="00930751" w:rsidRDefault="008E7958" w:rsidP="00930751">
      <w:pPr>
        <w:pStyle w:val="ListParagraph"/>
        <w:numPr>
          <w:ilvl w:val="0"/>
          <w:numId w:val="17"/>
        </w:numPr>
        <w:spacing w:before="23"/>
        <w:ind w:left="1134" w:right="993"/>
        <w:jc w:val="both"/>
        <w:rPr>
          <w:rFonts w:eastAsia="Calibri"/>
          <w:color w:val="000000"/>
          <w:sz w:val="24"/>
          <w:szCs w:val="24"/>
        </w:rPr>
      </w:pPr>
      <w:r w:rsidRPr="00930751">
        <w:rPr>
          <w:rFonts w:eastAsia="Calibri"/>
          <w:color w:val="000000"/>
          <w:sz w:val="24"/>
          <w:szCs w:val="24"/>
        </w:rPr>
        <w:t>dreptul la rectificare se referă la corectarea, fără întârzieri nejustificate, a datelor cu caracter personal inexacte;</w:t>
      </w:r>
    </w:p>
    <w:p w14:paraId="2C379E28" w14:textId="3B862ECE" w:rsidR="008E7958" w:rsidRPr="00930751" w:rsidRDefault="008E7958" w:rsidP="00930751">
      <w:pPr>
        <w:pStyle w:val="ListParagraph"/>
        <w:numPr>
          <w:ilvl w:val="0"/>
          <w:numId w:val="17"/>
        </w:numPr>
        <w:spacing w:before="23"/>
        <w:ind w:left="1134" w:right="993"/>
        <w:jc w:val="both"/>
        <w:rPr>
          <w:rFonts w:eastAsia="Calibri"/>
          <w:color w:val="000000"/>
          <w:sz w:val="24"/>
          <w:szCs w:val="24"/>
        </w:rPr>
      </w:pPr>
      <w:r w:rsidRPr="00930751">
        <w:rPr>
          <w:rFonts w:eastAsia="Calibri"/>
          <w:color w:val="000000"/>
          <w:sz w:val="24"/>
          <w:szCs w:val="24"/>
        </w:rPr>
        <w:t>dreptul la ştergerea datelor („dreptul de a fi uitat”) înseamnă dreptul persoanei de a solicita să ii fie şterse datele cu caracter personal, fără întârzieri nejustificate, în cazul in care apare unul din următoarele motive: acestea nu mai sunt necesare pentru îndeplinirea scopurilor pentru care au fost colectate sau prelucrate; persoana îşi retrage consimțământul și nu există niciun alt temei juridic pentru prelucrare;</w:t>
      </w:r>
    </w:p>
    <w:p w14:paraId="6CBB2784" w14:textId="75CBB24E" w:rsidR="008E7958" w:rsidRPr="00930751" w:rsidRDefault="008E7958" w:rsidP="00930751">
      <w:pPr>
        <w:pStyle w:val="ListParagraph"/>
        <w:numPr>
          <w:ilvl w:val="0"/>
          <w:numId w:val="17"/>
        </w:numPr>
        <w:spacing w:before="23"/>
        <w:ind w:left="1134" w:right="993"/>
        <w:jc w:val="both"/>
        <w:rPr>
          <w:rFonts w:eastAsia="Calibri"/>
          <w:color w:val="000000"/>
          <w:sz w:val="24"/>
          <w:szCs w:val="24"/>
        </w:rPr>
      </w:pPr>
      <w:r w:rsidRPr="00930751">
        <w:rPr>
          <w:rFonts w:eastAsia="Calibri"/>
          <w:color w:val="000000"/>
          <w:sz w:val="24"/>
          <w:szCs w:val="24"/>
        </w:rPr>
        <w:t>dreptul la restricționarea prelucrării poate fi exercitat în cazul in care persoana contestă exactitatea datelor, pe o perioadă care permite instituției verificarea corectitudinii acestora; prelucrarea este ilegală, iar persoana se opune ștergerii datelor cu caracter personal, solicitând in schimb restricționarea.</w:t>
      </w:r>
    </w:p>
    <w:p w14:paraId="62E7DBA0" w14:textId="77777777" w:rsidR="008E7958" w:rsidRPr="008E7958" w:rsidRDefault="008E7958" w:rsidP="00930751">
      <w:pPr>
        <w:spacing w:before="23"/>
        <w:ind w:left="720" w:right="993" w:firstLine="414"/>
        <w:jc w:val="both"/>
        <w:rPr>
          <w:rFonts w:eastAsia="Calibri"/>
          <w:color w:val="000000"/>
          <w:sz w:val="24"/>
          <w:szCs w:val="24"/>
        </w:rPr>
      </w:pPr>
      <w:r w:rsidRPr="008E7958">
        <w:rPr>
          <w:rFonts w:eastAsia="Calibri"/>
          <w:color w:val="000000"/>
          <w:sz w:val="24"/>
          <w:szCs w:val="24"/>
        </w:rPr>
        <w:t>Mi s-a adus la cunoştință despre faptul că refuzul meu de a furniza datele cu caracter personal necesare şi solicitate către ANC determină imposibilitatea stabilirii raporturilor cu privire la promovare și nu este imputabil institut'ei mai sus menționate.</w:t>
      </w:r>
    </w:p>
    <w:p w14:paraId="73E17FE2" w14:textId="77777777" w:rsidR="008E7958" w:rsidRPr="008E7958" w:rsidRDefault="008E7958" w:rsidP="00930751">
      <w:pPr>
        <w:spacing w:before="23"/>
        <w:ind w:left="709" w:right="993"/>
        <w:jc w:val="both"/>
        <w:rPr>
          <w:rFonts w:eastAsia="Calibri"/>
          <w:color w:val="000000"/>
          <w:sz w:val="24"/>
          <w:szCs w:val="24"/>
        </w:rPr>
      </w:pPr>
    </w:p>
    <w:p w14:paraId="4D8B10B1" w14:textId="77777777" w:rsidR="008E7958" w:rsidRPr="008E7958" w:rsidRDefault="008E7958" w:rsidP="00930751">
      <w:pPr>
        <w:spacing w:before="23"/>
        <w:ind w:left="720" w:right="993" w:firstLine="414"/>
        <w:jc w:val="both"/>
        <w:rPr>
          <w:rFonts w:eastAsia="Calibri"/>
          <w:color w:val="000000"/>
          <w:sz w:val="24"/>
          <w:szCs w:val="24"/>
        </w:rPr>
      </w:pPr>
      <w:r w:rsidRPr="008E7958">
        <w:rPr>
          <w:rFonts w:eastAsia="Calibri"/>
          <w:color w:val="000000"/>
          <w:sz w:val="24"/>
          <w:szCs w:val="24"/>
        </w:rPr>
        <w:t>Dacă datele cu caracter personal furnizate sunt incorecte sau vor suferi modificări (schimbare de domiciliu, statut civil, adresă de e-mail etc.) mă oblig să informez în scris, în timp util, ANC.</w:t>
      </w:r>
    </w:p>
    <w:p w14:paraId="6B0C37C8" w14:textId="77777777" w:rsidR="008E7958" w:rsidRPr="008E7958" w:rsidRDefault="008E7958" w:rsidP="00930751">
      <w:pPr>
        <w:spacing w:before="23"/>
        <w:ind w:left="709" w:right="993"/>
        <w:jc w:val="both"/>
        <w:rPr>
          <w:rFonts w:eastAsia="Calibri"/>
          <w:color w:val="000000"/>
          <w:sz w:val="24"/>
          <w:szCs w:val="24"/>
        </w:rPr>
      </w:pPr>
      <w:r w:rsidRPr="008E7958">
        <w:rPr>
          <w:rFonts w:eastAsia="Calibri"/>
          <w:color w:val="000000"/>
          <w:sz w:val="24"/>
          <w:szCs w:val="24"/>
        </w:rPr>
        <w:t>Totodată am fost informat(ă) cu privire la faptul că aceste date vor fi tratate confidențial, în conformitate cu prevederile Regulamentului (UE) 2016/679 al Parlamentului European și al Consiliului din data de 27 aprilie 2016 privind protecția persoanelor fizice în ceea ce privește prelucrarea datelor cu caracter personal.</w:t>
      </w:r>
    </w:p>
    <w:p w14:paraId="43D0685F" w14:textId="77777777" w:rsidR="00930751" w:rsidRDefault="00930751" w:rsidP="00930751">
      <w:pPr>
        <w:spacing w:before="23"/>
        <w:ind w:left="709" w:right="993"/>
        <w:jc w:val="both"/>
        <w:rPr>
          <w:rFonts w:eastAsia="Calibri"/>
          <w:color w:val="000000"/>
          <w:sz w:val="24"/>
          <w:szCs w:val="24"/>
        </w:rPr>
      </w:pPr>
    </w:p>
    <w:p w14:paraId="4EC4D98F" w14:textId="16B54979" w:rsidR="008E7958" w:rsidRPr="008E7958" w:rsidRDefault="008E7958" w:rsidP="00930751">
      <w:pPr>
        <w:spacing w:before="23"/>
        <w:ind w:left="709" w:right="993"/>
        <w:jc w:val="both"/>
        <w:rPr>
          <w:rFonts w:eastAsia="Calibri"/>
          <w:color w:val="000000"/>
          <w:sz w:val="24"/>
          <w:szCs w:val="24"/>
        </w:rPr>
      </w:pPr>
      <w:r w:rsidRPr="008E7958">
        <w:rPr>
          <w:rFonts w:eastAsia="Calibri"/>
          <w:color w:val="000000"/>
          <w:sz w:val="24"/>
          <w:szCs w:val="24"/>
        </w:rPr>
        <w:t>Data</w:t>
      </w:r>
    </w:p>
    <w:p w14:paraId="2A2970B1" w14:textId="77777777" w:rsidR="00930751" w:rsidRDefault="00930751" w:rsidP="00930751">
      <w:pPr>
        <w:spacing w:before="23"/>
        <w:ind w:left="709" w:right="993"/>
        <w:jc w:val="both"/>
        <w:rPr>
          <w:rFonts w:eastAsia="Calibri"/>
          <w:color w:val="000000"/>
          <w:sz w:val="24"/>
          <w:szCs w:val="24"/>
        </w:rPr>
      </w:pPr>
    </w:p>
    <w:p w14:paraId="5A98F81A" w14:textId="2D40CDF1" w:rsidR="00F36DEA" w:rsidRPr="008E7958" w:rsidRDefault="008E7958" w:rsidP="00930751">
      <w:pPr>
        <w:spacing w:before="23"/>
        <w:ind w:left="709" w:right="993"/>
        <w:jc w:val="both"/>
        <w:rPr>
          <w:rFonts w:eastAsia="Calibri"/>
          <w:color w:val="000000"/>
          <w:sz w:val="24"/>
          <w:szCs w:val="24"/>
        </w:rPr>
      </w:pPr>
      <w:r w:rsidRPr="008E7958">
        <w:rPr>
          <w:rFonts w:eastAsia="Calibri"/>
          <w:color w:val="000000"/>
          <w:sz w:val="24"/>
          <w:szCs w:val="24"/>
        </w:rPr>
        <w:t>Semnătura</w:t>
      </w:r>
    </w:p>
    <w:sectPr w:rsidR="00F36DEA" w:rsidRPr="008E7958" w:rsidSect="0028091D">
      <w:footerReference w:type="default" r:id="rId9"/>
      <w:pgSz w:w="11910" w:h="16840"/>
      <w:pgMar w:top="1440" w:right="286" w:bottom="280" w:left="56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8027F" w14:textId="77777777" w:rsidR="00D9060F" w:rsidRDefault="00D9060F">
      <w:r>
        <w:separator/>
      </w:r>
    </w:p>
  </w:endnote>
  <w:endnote w:type="continuationSeparator" w:id="0">
    <w:p w14:paraId="3409EF8C" w14:textId="77777777" w:rsidR="00D9060F" w:rsidRDefault="00D90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6764325-5993-4F7E-97CD-2556685D9C78}"/>
    <w:embedBold r:id="rId2" w:fontKey="{4F791855-F06A-4ADE-A5B3-030F094246E5}"/>
    <w:embedItalic r:id="rId3" w:fontKey="{E9425C2B-8039-4F79-B2BE-37EC661512E9}"/>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4" w:fontKey="{B8C74763-C36F-4C03-A476-8626303131AA}"/>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5" w:fontKey="{C9C65443-A188-4CD2-BC79-CECF55959EF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7BE2E" w14:textId="77777777" w:rsidR="0079229D" w:rsidRDefault="00000000">
    <w:pPr>
      <w:jc w:val="right"/>
    </w:pPr>
    <w:r>
      <w:fldChar w:fldCharType="begin"/>
    </w:r>
    <w:r>
      <w:instrText>PAGE</w:instrText>
    </w:r>
    <w:r>
      <w:fldChar w:fldCharType="separate"/>
    </w:r>
    <w:r w:rsidR="00592AB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C7464" w14:textId="77777777" w:rsidR="00D9060F" w:rsidRDefault="00D9060F">
      <w:r>
        <w:separator/>
      </w:r>
    </w:p>
  </w:footnote>
  <w:footnote w:type="continuationSeparator" w:id="0">
    <w:p w14:paraId="1A090AD6" w14:textId="77777777" w:rsidR="00D9060F" w:rsidRDefault="00D906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16B3E"/>
    <w:multiLevelType w:val="multilevel"/>
    <w:tmpl w:val="0BAAE70A"/>
    <w:lvl w:ilvl="0">
      <w:start w:val="1"/>
      <w:numFmt w:val="lowerLetter"/>
      <w:lvlText w:val="%1)"/>
      <w:lvlJc w:val="left"/>
      <w:pPr>
        <w:ind w:left="1061" w:hanging="243"/>
      </w:pPr>
      <w:rPr>
        <w:rFonts w:ascii="Calibri" w:eastAsia="Calibri" w:hAnsi="Calibri" w:cs="Calibri"/>
        <w:b w:val="0"/>
        <w:bCs w:val="0"/>
        <w:i w:val="0"/>
        <w:iCs w:val="0"/>
        <w:color w:val="232323"/>
        <w:sz w:val="25"/>
        <w:szCs w:val="25"/>
      </w:rPr>
    </w:lvl>
    <w:lvl w:ilvl="1">
      <w:start w:val="1"/>
      <w:numFmt w:val="upperLetter"/>
      <w:lvlText w:val="%2."/>
      <w:lvlJc w:val="left"/>
      <w:pPr>
        <w:ind w:left="1616" w:hanging="248"/>
      </w:pPr>
      <w:rPr>
        <w:rFonts w:ascii="Calibri" w:eastAsia="Calibri" w:hAnsi="Calibri" w:cs="Calibri"/>
        <w:b w:val="0"/>
        <w:bCs w:val="0"/>
        <w:i w:val="0"/>
        <w:iCs w:val="0"/>
        <w:color w:val="232323"/>
        <w:sz w:val="24"/>
        <w:szCs w:val="24"/>
      </w:rPr>
    </w:lvl>
    <w:lvl w:ilvl="2">
      <w:start w:val="1"/>
      <w:numFmt w:val="decimal"/>
      <w:lvlText w:val="%3."/>
      <w:lvlJc w:val="left"/>
      <w:pPr>
        <w:ind w:left="1580" w:hanging="214"/>
      </w:pPr>
    </w:lvl>
    <w:lvl w:ilvl="3">
      <w:numFmt w:val="bullet"/>
      <w:lvlText w:val="•"/>
      <w:lvlJc w:val="left"/>
      <w:pPr>
        <w:ind w:left="2799" w:hanging="214"/>
      </w:pPr>
    </w:lvl>
    <w:lvl w:ilvl="4">
      <w:numFmt w:val="bullet"/>
      <w:lvlText w:val="•"/>
      <w:lvlJc w:val="left"/>
      <w:pPr>
        <w:ind w:left="3978" w:hanging="213"/>
      </w:pPr>
    </w:lvl>
    <w:lvl w:ilvl="5">
      <w:numFmt w:val="bullet"/>
      <w:lvlText w:val="•"/>
      <w:lvlJc w:val="left"/>
      <w:pPr>
        <w:ind w:left="5158" w:hanging="214"/>
      </w:pPr>
    </w:lvl>
    <w:lvl w:ilvl="6">
      <w:numFmt w:val="bullet"/>
      <w:lvlText w:val="•"/>
      <w:lvlJc w:val="left"/>
      <w:pPr>
        <w:ind w:left="6337" w:hanging="213"/>
      </w:pPr>
    </w:lvl>
    <w:lvl w:ilvl="7">
      <w:numFmt w:val="bullet"/>
      <w:lvlText w:val="•"/>
      <w:lvlJc w:val="left"/>
      <w:pPr>
        <w:ind w:left="7516" w:hanging="214"/>
      </w:pPr>
    </w:lvl>
    <w:lvl w:ilvl="8">
      <w:numFmt w:val="bullet"/>
      <w:lvlText w:val="•"/>
      <w:lvlJc w:val="left"/>
      <w:pPr>
        <w:ind w:left="8696" w:hanging="214"/>
      </w:pPr>
    </w:lvl>
  </w:abstractNum>
  <w:abstractNum w:abstractNumId="1" w15:restartNumberingAfterBreak="0">
    <w:nsid w:val="0415563F"/>
    <w:multiLevelType w:val="multilevel"/>
    <w:tmpl w:val="EE2E1F02"/>
    <w:lvl w:ilvl="0">
      <w:start w:val="1"/>
      <w:numFmt w:val="decimal"/>
      <w:lvlText w:val="%1."/>
      <w:lvlJc w:val="left"/>
      <w:pPr>
        <w:ind w:left="1040" w:hanging="241"/>
      </w:pPr>
    </w:lvl>
    <w:lvl w:ilvl="1">
      <w:numFmt w:val="bullet"/>
      <w:lvlText w:val="•"/>
      <w:lvlJc w:val="left"/>
      <w:pPr>
        <w:ind w:left="2041" w:hanging="241"/>
      </w:pPr>
    </w:lvl>
    <w:lvl w:ilvl="2">
      <w:numFmt w:val="bullet"/>
      <w:lvlText w:val="•"/>
      <w:lvlJc w:val="left"/>
      <w:pPr>
        <w:ind w:left="3043" w:hanging="241"/>
      </w:pPr>
    </w:lvl>
    <w:lvl w:ilvl="3">
      <w:numFmt w:val="bullet"/>
      <w:lvlText w:val="•"/>
      <w:lvlJc w:val="left"/>
      <w:pPr>
        <w:ind w:left="4044" w:hanging="241"/>
      </w:pPr>
    </w:lvl>
    <w:lvl w:ilvl="4">
      <w:numFmt w:val="bullet"/>
      <w:lvlText w:val="•"/>
      <w:lvlJc w:val="left"/>
      <w:pPr>
        <w:ind w:left="5046" w:hanging="241"/>
      </w:pPr>
    </w:lvl>
    <w:lvl w:ilvl="5">
      <w:numFmt w:val="bullet"/>
      <w:lvlText w:val="•"/>
      <w:lvlJc w:val="left"/>
      <w:pPr>
        <w:ind w:left="6047" w:hanging="241"/>
      </w:pPr>
    </w:lvl>
    <w:lvl w:ilvl="6">
      <w:numFmt w:val="bullet"/>
      <w:lvlText w:val="•"/>
      <w:lvlJc w:val="left"/>
      <w:pPr>
        <w:ind w:left="7049" w:hanging="241"/>
      </w:pPr>
    </w:lvl>
    <w:lvl w:ilvl="7">
      <w:numFmt w:val="bullet"/>
      <w:lvlText w:val="•"/>
      <w:lvlJc w:val="left"/>
      <w:pPr>
        <w:ind w:left="8050" w:hanging="241"/>
      </w:pPr>
    </w:lvl>
    <w:lvl w:ilvl="8">
      <w:numFmt w:val="bullet"/>
      <w:lvlText w:val="•"/>
      <w:lvlJc w:val="left"/>
      <w:pPr>
        <w:ind w:left="9052" w:hanging="241"/>
      </w:pPr>
    </w:lvl>
  </w:abstractNum>
  <w:abstractNum w:abstractNumId="2" w15:restartNumberingAfterBreak="0">
    <w:nsid w:val="09651AC0"/>
    <w:multiLevelType w:val="hybridMultilevel"/>
    <w:tmpl w:val="76728C8E"/>
    <w:lvl w:ilvl="0" w:tplc="D0D06136">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9327BF"/>
    <w:multiLevelType w:val="hybridMultilevel"/>
    <w:tmpl w:val="07022934"/>
    <w:lvl w:ilvl="0" w:tplc="3D3EC236">
      <w:numFmt w:val="bullet"/>
      <w:lvlText w:val="—"/>
      <w:lvlJc w:val="left"/>
      <w:pPr>
        <w:ind w:left="1444" w:hanging="735"/>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0F3E0226"/>
    <w:multiLevelType w:val="multilevel"/>
    <w:tmpl w:val="1828F50A"/>
    <w:lvl w:ilvl="0">
      <w:start w:val="1"/>
      <w:numFmt w:val="decimal"/>
      <w:lvlText w:val="%1."/>
      <w:lvlJc w:val="left"/>
      <w:pPr>
        <w:ind w:left="1082" w:hanging="240"/>
      </w:pPr>
      <w:rPr>
        <w:rFonts w:ascii="Calibri" w:eastAsia="Calibri" w:hAnsi="Calibri" w:cs="Calibri"/>
        <w:b w:val="0"/>
        <w:bCs w:val="0"/>
        <w:i w:val="0"/>
        <w:iCs w:val="0"/>
        <w:color w:val="212121"/>
        <w:sz w:val="25"/>
        <w:szCs w:val="25"/>
      </w:rPr>
    </w:lvl>
    <w:lvl w:ilvl="1">
      <w:numFmt w:val="bullet"/>
      <w:lvlText w:val="•"/>
      <w:lvlJc w:val="left"/>
      <w:pPr>
        <w:ind w:left="2077" w:hanging="240"/>
      </w:pPr>
    </w:lvl>
    <w:lvl w:ilvl="2">
      <w:numFmt w:val="bullet"/>
      <w:lvlText w:val="•"/>
      <w:lvlJc w:val="left"/>
      <w:pPr>
        <w:ind w:left="3075" w:hanging="240"/>
      </w:pPr>
    </w:lvl>
    <w:lvl w:ilvl="3">
      <w:numFmt w:val="bullet"/>
      <w:lvlText w:val="•"/>
      <w:lvlJc w:val="left"/>
      <w:pPr>
        <w:ind w:left="4072" w:hanging="240"/>
      </w:pPr>
    </w:lvl>
    <w:lvl w:ilvl="4">
      <w:numFmt w:val="bullet"/>
      <w:lvlText w:val="•"/>
      <w:lvlJc w:val="left"/>
      <w:pPr>
        <w:ind w:left="5070" w:hanging="240"/>
      </w:pPr>
    </w:lvl>
    <w:lvl w:ilvl="5">
      <w:numFmt w:val="bullet"/>
      <w:lvlText w:val="•"/>
      <w:lvlJc w:val="left"/>
      <w:pPr>
        <w:ind w:left="6067" w:hanging="240"/>
      </w:pPr>
    </w:lvl>
    <w:lvl w:ilvl="6">
      <w:numFmt w:val="bullet"/>
      <w:lvlText w:val="•"/>
      <w:lvlJc w:val="left"/>
      <w:pPr>
        <w:ind w:left="7065" w:hanging="240"/>
      </w:pPr>
    </w:lvl>
    <w:lvl w:ilvl="7">
      <w:numFmt w:val="bullet"/>
      <w:lvlText w:val="•"/>
      <w:lvlJc w:val="left"/>
      <w:pPr>
        <w:ind w:left="8062" w:hanging="240"/>
      </w:pPr>
    </w:lvl>
    <w:lvl w:ilvl="8">
      <w:numFmt w:val="bullet"/>
      <w:lvlText w:val="•"/>
      <w:lvlJc w:val="left"/>
      <w:pPr>
        <w:ind w:left="9060" w:hanging="240"/>
      </w:pPr>
    </w:lvl>
  </w:abstractNum>
  <w:abstractNum w:abstractNumId="5" w15:restartNumberingAfterBreak="0">
    <w:nsid w:val="14595416"/>
    <w:multiLevelType w:val="hybridMultilevel"/>
    <w:tmpl w:val="1574685A"/>
    <w:lvl w:ilvl="0" w:tplc="DAD6E3B4">
      <w:start w:val="1"/>
      <w:numFmt w:val="bullet"/>
      <w:lvlText w:val=""/>
      <w:lvlJc w:val="left"/>
      <w:pPr>
        <w:ind w:left="1429"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03686C"/>
    <w:multiLevelType w:val="multilevel"/>
    <w:tmpl w:val="7C3A56C8"/>
    <w:lvl w:ilvl="0">
      <w:start w:val="1"/>
      <w:numFmt w:val="lowerLetter"/>
      <w:lvlText w:val="%1."/>
      <w:lvlJc w:val="left"/>
      <w:pPr>
        <w:ind w:left="1528" w:hanging="355"/>
      </w:pPr>
      <w:rPr>
        <w:rFonts w:ascii="Times New Roman" w:eastAsia="Times New Roman" w:hAnsi="Times New Roman" w:cs="Times New Roman"/>
        <w:b w:val="0"/>
        <w:bCs w:val="0"/>
        <w:i w:val="0"/>
        <w:iCs w:val="0"/>
        <w:color w:val="383838"/>
        <w:sz w:val="25"/>
        <w:szCs w:val="25"/>
      </w:rPr>
    </w:lvl>
    <w:lvl w:ilvl="1">
      <w:numFmt w:val="bullet"/>
      <w:lvlText w:val="•"/>
      <w:lvlJc w:val="left"/>
      <w:pPr>
        <w:ind w:left="2473" w:hanging="356"/>
      </w:pPr>
    </w:lvl>
    <w:lvl w:ilvl="2">
      <w:numFmt w:val="bullet"/>
      <w:lvlText w:val="•"/>
      <w:lvlJc w:val="left"/>
      <w:pPr>
        <w:ind w:left="3427" w:hanging="356"/>
      </w:pPr>
    </w:lvl>
    <w:lvl w:ilvl="3">
      <w:numFmt w:val="bullet"/>
      <w:lvlText w:val="•"/>
      <w:lvlJc w:val="left"/>
      <w:pPr>
        <w:ind w:left="4380" w:hanging="356"/>
      </w:pPr>
    </w:lvl>
    <w:lvl w:ilvl="4">
      <w:numFmt w:val="bullet"/>
      <w:lvlText w:val="•"/>
      <w:lvlJc w:val="left"/>
      <w:pPr>
        <w:ind w:left="5334" w:hanging="356"/>
      </w:pPr>
    </w:lvl>
    <w:lvl w:ilvl="5">
      <w:numFmt w:val="bullet"/>
      <w:lvlText w:val="•"/>
      <w:lvlJc w:val="left"/>
      <w:pPr>
        <w:ind w:left="6287" w:hanging="356"/>
      </w:pPr>
    </w:lvl>
    <w:lvl w:ilvl="6">
      <w:numFmt w:val="bullet"/>
      <w:lvlText w:val="•"/>
      <w:lvlJc w:val="left"/>
      <w:pPr>
        <w:ind w:left="7241" w:hanging="356"/>
      </w:pPr>
    </w:lvl>
    <w:lvl w:ilvl="7">
      <w:numFmt w:val="bullet"/>
      <w:lvlText w:val="•"/>
      <w:lvlJc w:val="left"/>
      <w:pPr>
        <w:ind w:left="8194" w:hanging="356"/>
      </w:pPr>
    </w:lvl>
    <w:lvl w:ilvl="8">
      <w:numFmt w:val="bullet"/>
      <w:lvlText w:val="•"/>
      <w:lvlJc w:val="left"/>
      <w:pPr>
        <w:ind w:left="9148" w:hanging="356"/>
      </w:pPr>
    </w:lvl>
  </w:abstractNum>
  <w:abstractNum w:abstractNumId="7" w15:restartNumberingAfterBreak="0">
    <w:nsid w:val="3B795517"/>
    <w:multiLevelType w:val="multilevel"/>
    <w:tmpl w:val="2898C7B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8" w15:restartNumberingAfterBreak="0">
    <w:nsid w:val="3FC102AC"/>
    <w:multiLevelType w:val="multilevel"/>
    <w:tmpl w:val="4D9CECA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9" w15:restartNumberingAfterBreak="0">
    <w:nsid w:val="499A617B"/>
    <w:multiLevelType w:val="multilevel"/>
    <w:tmpl w:val="FA9A9C08"/>
    <w:lvl w:ilvl="0">
      <w:start w:val="1"/>
      <w:numFmt w:val="lowerLetter"/>
      <w:lvlText w:val="%1)"/>
      <w:lvlJc w:val="left"/>
      <w:pPr>
        <w:ind w:left="1050" w:hanging="241"/>
      </w:pPr>
      <w:rPr>
        <w:rFonts w:ascii="Calibri" w:eastAsia="Calibri" w:hAnsi="Calibri" w:cs="Calibri"/>
        <w:b w:val="0"/>
        <w:bCs w:val="0"/>
        <w:i w:val="0"/>
        <w:iCs w:val="0"/>
        <w:color w:val="232323"/>
        <w:sz w:val="25"/>
        <w:szCs w:val="25"/>
      </w:rPr>
    </w:lvl>
    <w:lvl w:ilvl="1">
      <w:numFmt w:val="bullet"/>
      <w:lvlText w:val="•"/>
      <w:lvlJc w:val="left"/>
      <w:pPr>
        <w:ind w:left="2059" w:hanging="241"/>
      </w:pPr>
    </w:lvl>
    <w:lvl w:ilvl="2">
      <w:numFmt w:val="bullet"/>
      <w:lvlText w:val="•"/>
      <w:lvlJc w:val="left"/>
      <w:pPr>
        <w:ind w:left="3059" w:hanging="241"/>
      </w:pPr>
    </w:lvl>
    <w:lvl w:ilvl="3">
      <w:numFmt w:val="bullet"/>
      <w:lvlText w:val="•"/>
      <w:lvlJc w:val="left"/>
      <w:pPr>
        <w:ind w:left="4058" w:hanging="241"/>
      </w:pPr>
    </w:lvl>
    <w:lvl w:ilvl="4">
      <w:numFmt w:val="bullet"/>
      <w:lvlText w:val="•"/>
      <w:lvlJc w:val="left"/>
      <w:pPr>
        <w:ind w:left="5058" w:hanging="241"/>
      </w:pPr>
    </w:lvl>
    <w:lvl w:ilvl="5">
      <w:numFmt w:val="bullet"/>
      <w:lvlText w:val="•"/>
      <w:lvlJc w:val="left"/>
      <w:pPr>
        <w:ind w:left="6057" w:hanging="241"/>
      </w:pPr>
    </w:lvl>
    <w:lvl w:ilvl="6">
      <w:numFmt w:val="bullet"/>
      <w:lvlText w:val="•"/>
      <w:lvlJc w:val="left"/>
      <w:pPr>
        <w:ind w:left="7057" w:hanging="241"/>
      </w:pPr>
    </w:lvl>
    <w:lvl w:ilvl="7">
      <w:numFmt w:val="bullet"/>
      <w:lvlText w:val="•"/>
      <w:lvlJc w:val="left"/>
      <w:pPr>
        <w:ind w:left="8056" w:hanging="241"/>
      </w:pPr>
    </w:lvl>
    <w:lvl w:ilvl="8">
      <w:numFmt w:val="bullet"/>
      <w:lvlText w:val="•"/>
      <w:lvlJc w:val="left"/>
      <w:pPr>
        <w:ind w:left="9056" w:hanging="241"/>
      </w:pPr>
    </w:lvl>
  </w:abstractNum>
  <w:abstractNum w:abstractNumId="10" w15:restartNumberingAfterBreak="0">
    <w:nsid w:val="5C782CA8"/>
    <w:multiLevelType w:val="multilevel"/>
    <w:tmpl w:val="EEF6E71C"/>
    <w:lvl w:ilvl="0">
      <w:numFmt w:val="bullet"/>
      <w:lvlText w:val="—"/>
      <w:lvlJc w:val="left"/>
      <w:pPr>
        <w:ind w:left="826" w:hanging="276"/>
      </w:pPr>
      <w:rPr>
        <w:rFonts w:ascii="Calibri" w:eastAsia="Calibri" w:hAnsi="Calibri" w:cs="Calibri"/>
        <w:b w:val="0"/>
        <w:bCs w:val="0"/>
        <w:i w:val="0"/>
        <w:iCs w:val="0"/>
        <w:color w:val="212121"/>
        <w:sz w:val="25"/>
        <w:szCs w:val="25"/>
      </w:rPr>
    </w:lvl>
    <w:lvl w:ilvl="1">
      <w:numFmt w:val="bullet"/>
      <w:lvlText w:val="•"/>
      <w:lvlJc w:val="left"/>
      <w:pPr>
        <w:ind w:left="1843" w:hanging="275"/>
      </w:pPr>
    </w:lvl>
    <w:lvl w:ilvl="2">
      <w:numFmt w:val="bullet"/>
      <w:lvlText w:val="•"/>
      <w:lvlJc w:val="left"/>
      <w:pPr>
        <w:ind w:left="2867" w:hanging="276"/>
      </w:pPr>
    </w:lvl>
    <w:lvl w:ilvl="3">
      <w:numFmt w:val="bullet"/>
      <w:lvlText w:val="•"/>
      <w:lvlJc w:val="left"/>
      <w:pPr>
        <w:ind w:left="3890" w:hanging="276"/>
      </w:pPr>
    </w:lvl>
    <w:lvl w:ilvl="4">
      <w:numFmt w:val="bullet"/>
      <w:lvlText w:val="•"/>
      <w:lvlJc w:val="left"/>
      <w:pPr>
        <w:ind w:left="4914" w:hanging="276"/>
      </w:pPr>
    </w:lvl>
    <w:lvl w:ilvl="5">
      <w:numFmt w:val="bullet"/>
      <w:lvlText w:val="•"/>
      <w:lvlJc w:val="left"/>
      <w:pPr>
        <w:ind w:left="5937" w:hanging="276"/>
      </w:pPr>
    </w:lvl>
    <w:lvl w:ilvl="6">
      <w:numFmt w:val="bullet"/>
      <w:lvlText w:val="•"/>
      <w:lvlJc w:val="left"/>
      <w:pPr>
        <w:ind w:left="6961" w:hanging="276"/>
      </w:pPr>
    </w:lvl>
    <w:lvl w:ilvl="7">
      <w:numFmt w:val="bullet"/>
      <w:lvlText w:val="•"/>
      <w:lvlJc w:val="left"/>
      <w:pPr>
        <w:ind w:left="7984" w:hanging="276"/>
      </w:pPr>
    </w:lvl>
    <w:lvl w:ilvl="8">
      <w:numFmt w:val="bullet"/>
      <w:lvlText w:val="•"/>
      <w:lvlJc w:val="left"/>
      <w:pPr>
        <w:ind w:left="9008" w:hanging="276"/>
      </w:pPr>
    </w:lvl>
  </w:abstractNum>
  <w:abstractNum w:abstractNumId="11" w15:restartNumberingAfterBreak="0">
    <w:nsid w:val="6B6A1E3B"/>
    <w:multiLevelType w:val="multilevel"/>
    <w:tmpl w:val="DFE293D2"/>
    <w:lvl w:ilvl="0">
      <w:start w:val="1"/>
      <w:numFmt w:val="lowerLetter"/>
      <w:lvlText w:val="%1."/>
      <w:lvlJc w:val="left"/>
      <w:pPr>
        <w:ind w:left="1482" w:hanging="425"/>
      </w:pPr>
      <w:rPr>
        <w:rFonts w:ascii="Times New Roman" w:eastAsia="Times New Roman" w:hAnsi="Times New Roman" w:cs="Times New Roman"/>
        <w:b w:val="0"/>
        <w:bCs w:val="0"/>
        <w:i w:val="0"/>
        <w:iCs w:val="0"/>
        <w:color w:val="363636"/>
        <w:sz w:val="25"/>
        <w:szCs w:val="25"/>
      </w:rPr>
    </w:lvl>
    <w:lvl w:ilvl="1">
      <w:numFmt w:val="bullet"/>
      <w:lvlText w:val="•"/>
      <w:lvlJc w:val="left"/>
      <w:pPr>
        <w:ind w:left="2437" w:hanging="425"/>
      </w:pPr>
    </w:lvl>
    <w:lvl w:ilvl="2">
      <w:numFmt w:val="bullet"/>
      <w:lvlText w:val="•"/>
      <w:lvlJc w:val="left"/>
      <w:pPr>
        <w:ind w:left="3395" w:hanging="425"/>
      </w:pPr>
    </w:lvl>
    <w:lvl w:ilvl="3">
      <w:numFmt w:val="bullet"/>
      <w:lvlText w:val="•"/>
      <w:lvlJc w:val="left"/>
      <w:pPr>
        <w:ind w:left="4352" w:hanging="425"/>
      </w:pPr>
    </w:lvl>
    <w:lvl w:ilvl="4">
      <w:numFmt w:val="bullet"/>
      <w:lvlText w:val="•"/>
      <w:lvlJc w:val="left"/>
      <w:pPr>
        <w:ind w:left="5310" w:hanging="425"/>
      </w:pPr>
    </w:lvl>
    <w:lvl w:ilvl="5">
      <w:numFmt w:val="bullet"/>
      <w:lvlText w:val="•"/>
      <w:lvlJc w:val="left"/>
      <w:pPr>
        <w:ind w:left="6267" w:hanging="425"/>
      </w:pPr>
    </w:lvl>
    <w:lvl w:ilvl="6">
      <w:numFmt w:val="bullet"/>
      <w:lvlText w:val="•"/>
      <w:lvlJc w:val="left"/>
      <w:pPr>
        <w:ind w:left="7225" w:hanging="425"/>
      </w:pPr>
    </w:lvl>
    <w:lvl w:ilvl="7">
      <w:numFmt w:val="bullet"/>
      <w:lvlText w:val="•"/>
      <w:lvlJc w:val="left"/>
      <w:pPr>
        <w:ind w:left="8182" w:hanging="425"/>
      </w:pPr>
    </w:lvl>
    <w:lvl w:ilvl="8">
      <w:numFmt w:val="bullet"/>
      <w:lvlText w:val="•"/>
      <w:lvlJc w:val="left"/>
      <w:pPr>
        <w:ind w:left="9140" w:hanging="425"/>
      </w:pPr>
    </w:lvl>
  </w:abstractNum>
  <w:abstractNum w:abstractNumId="12" w15:restartNumberingAfterBreak="0">
    <w:nsid w:val="70DC6F55"/>
    <w:multiLevelType w:val="multilevel"/>
    <w:tmpl w:val="BB6CD4E0"/>
    <w:lvl w:ilvl="0">
      <w:start w:val="1"/>
      <w:numFmt w:val="decimal"/>
      <w:lvlText w:val="%1."/>
      <w:lvlJc w:val="left"/>
      <w:pPr>
        <w:ind w:left="1082" w:hanging="240"/>
      </w:pPr>
      <w:rPr>
        <w:rFonts w:ascii="Calibri" w:eastAsia="Calibri" w:hAnsi="Calibri" w:cs="Calibri"/>
        <w:b w:val="0"/>
        <w:bCs w:val="0"/>
        <w:i w:val="0"/>
        <w:iCs w:val="0"/>
        <w:color w:val="212121"/>
        <w:sz w:val="25"/>
        <w:szCs w:val="25"/>
      </w:rPr>
    </w:lvl>
    <w:lvl w:ilvl="1">
      <w:numFmt w:val="bullet"/>
      <w:lvlText w:val="•"/>
      <w:lvlJc w:val="left"/>
      <w:pPr>
        <w:ind w:left="2077" w:hanging="240"/>
      </w:pPr>
    </w:lvl>
    <w:lvl w:ilvl="2">
      <w:numFmt w:val="bullet"/>
      <w:lvlText w:val="•"/>
      <w:lvlJc w:val="left"/>
      <w:pPr>
        <w:ind w:left="3075" w:hanging="240"/>
      </w:pPr>
    </w:lvl>
    <w:lvl w:ilvl="3">
      <w:numFmt w:val="bullet"/>
      <w:lvlText w:val="•"/>
      <w:lvlJc w:val="left"/>
      <w:pPr>
        <w:ind w:left="4072" w:hanging="240"/>
      </w:pPr>
    </w:lvl>
    <w:lvl w:ilvl="4">
      <w:numFmt w:val="bullet"/>
      <w:lvlText w:val="•"/>
      <w:lvlJc w:val="left"/>
      <w:pPr>
        <w:ind w:left="5070" w:hanging="240"/>
      </w:pPr>
    </w:lvl>
    <w:lvl w:ilvl="5">
      <w:numFmt w:val="bullet"/>
      <w:lvlText w:val="•"/>
      <w:lvlJc w:val="left"/>
      <w:pPr>
        <w:ind w:left="6067" w:hanging="240"/>
      </w:pPr>
    </w:lvl>
    <w:lvl w:ilvl="6">
      <w:numFmt w:val="bullet"/>
      <w:lvlText w:val="•"/>
      <w:lvlJc w:val="left"/>
      <w:pPr>
        <w:ind w:left="7065" w:hanging="240"/>
      </w:pPr>
    </w:lvl>
    <w:lvl w:ilvl="7">
      <w:numFmt w:val="bullet"/>
      <w:lvlText w:val="•"/>
      <w:lvlJc w:val="left"/>
      <w:pPr>
        <w:ind w:left="8062" w:hanging="240"/>
      </w:pPr>
    </w:lvl>
    <w:lvl w:ilvl="8">
      <w:numFmt w:val="bullet"/>
      <w:lvlText w:val="•"/>
      <w:lvlJc w:val="left"/>
      <w:pPr>
        <w:ind w:left="9060" w:hanging="240"/>
      </w:pPr>
    </w:lvl>
  </w:abstractNum>
  <w:abstractNum w:abstractNumId="13" w15:restartNumberingAfterBreak="0">
    <w:nsid w:val="737F2B87"/>
    <w:multiLevelType w:val="multilevel"/>
    <w:tmpl w:val="15F23A1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4" w15:restartNumberingAfterBreak="0">
    <w:nsid w:val="764B6A6E"/>
    <w:multiLevelType w:val="multilevel"/>
    <w:tmpl w:val="B052D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9772BB1"/>
    <w:multiLevelType w:val="multilevel"/>
    <w:tmpl w:val="E4868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A666BC7"/>
    <w:multiLevelType w:val="multilevel"/>
    <w:tmpl w:val="0A00F5E6"/>
    <w:lvl w:ilvl="0">
      <w:start w:val="1"/>
      <w:numFmt w:val="decimal"/>
      <w:lvlText w:val="%1."/>
      <w:lvlJc w:val="left"/>
      <w:pPr>
        <w:ind w:left="1221" w:hanging="445"/>
      </w:pPr>
      <w:rPr>
        <w:rFonts w:ascii="Times New Roman" w:eastAsia="Times New Roman" w:hAnsi="Times New Roman" w:cs="Times New Roman"/>
        <w:b w:val="0"/>
        <w:bCs w:val="0"/>
        <w:i w:val="0"/>
        <w:iCs w:val="0"/>
        <w:color w:val="2D2D2D"/>
        <w:sz w:val="25"/>
        <w:szCs w:val="25"/>
      </w:rPr>
    </w:lvl>
    <w:lvl w:ilvl="1">
      <w:start w:val="1"/>
      <w:numFmt w:val="lowerLetter"/>
      <w:lvlText w:val="%2)"/>
      <w:lvlJc w:val="left"/>
      <w:pPr>
        <w:ind w:left="845" w:hanging="259"/>
      </w:pPr>
      <w:rPr>
        <w:rFonts w:ascii="Calibri" w:eastAsia="Calibri" w:hAnsi="Calibri" w:cs="Calibri"/>
        <w:b w:val="0"/>
        <w:bCs w:val="0"/>
        <w:i w:val="0"/>
        <w:iCs w:val="0"/>
        <w:color w:val="232323"/>
        <w:sz w:val="25"/>
        <w:szCs w:val="25"/>
      </w:rPr>
    </w:lvl>
    <w:lvl w:ilvl="2">
      <w:start w:val="1"/>
      <w:numFmt w:val="upperLetter"/>
      <w:lvlText w:val="%3."/>
      <w:lvlJc w:val="left"/>
      <w:pPr>
        <w:ind w:left="1117" w:hanging="266"/>
      </w:pPr>
      <w:rPr>
        <w:rFonts w:ascii="Calibri" w:eastAsia="Calibri" w:hAnsi="Calibri" w:cs="Calibri"/>
        <w:b w:val="0"/>
        <w:bCs w:val="0"/>
        <w:i/>
        <w:iCs/>
        <w:color w:val="232323"/>
        <w:sz w:val="25"/>
        <w:szCs w:val="25"/>
      </w:rPr>
    </w:lvl>
    <w:lvl w:ilvl="3">
      <w:start w:val="1"/>
      <w:numFmt w:val="decimal"/>
      <w:lvlText w:val="%4."/>
      <w:lvlJc w:val="left"/>
      <w:pPr>
        <w:ind w:left="850" w:hanging="401"/>
      </w:pPr>
    </w:lvl>
    <w:lvl w:ilvl="4">
      <w:numFmt w:val="bullet"/>
      <w:lvlText w:val="-"/>
      <w:lvlJc w:val="left"/>
      <w:pPr>
        <w:ind w:left="792" w:hanging="143"/>
      </w:pPr>
      <w:rPr>
        <w:rFonts w:ascii="Calibri" w:eastAsia="Calibri" w:hAnsi="Calibri" w:cs="Calibri"/>
        <w:b w:val="0"/>
        <w:bCs w:val="0"/>
        <w:i w:val="0"/>
        <w:iCs w:val="0"/>
        <w:color w:val="242424"/>
        <w:sz w:val="25"/>
        <w:szCs w:val="25"/>
      </w:rPr>
    </w:lvl>
    <w:lvl w:ilvl="5">
      <w:numFmt w:val="bullet"/>
      <w:lvlText w:val="•"/>
      <w:lvlJc w:val="left"/>
      <w:pPr>
        <w:ind w:left="2859" w:hanging="143"/>
      </w:pPr>
    </w:lvl>
    <w:lvl w:ilvl="6">
      <w:numFmt w:val="bullet"/>
      <w:lvlText w:val="•"/>
      <w:lvlJc w:val="left"/>
      <w:pPr>
        <w:ind w:left="4498" w:hanging="143"/>
      </w:pPr>
    </w:lvl>
    <w:lvl w:ilvl="7">
      <w:numFmt w:val="bullet"/>
      <w:lvlText w:val="•"/>
      <w:lvlJc w:val="left"/>
      <w:pPr>
        <w:ind w:left="6137" w:hanging="142"/>
      </w:pPr>
    </w:lvl>
    <w:lvl w:ilvl="8">
      <w:numFmt w:val="bullet"/>
      <w:lvlText w:val="•"/>
      <w:lvlJc w:val="left"/>
      <w:pPr>
        <w:ind w:left="7776" w:hanging="142"/>
      </w:pPr>
    </w:lvl>
  </w:abstractNum>
  <w:abstractNum w:abstractNumId="17" w15:restartNumberingAfterBreak="0">
    <w:nsid w:val="7B4A086F"/>
    <w:multiLevelType w:val="multilevel"/>
    <w:tmpl w:val="7FAC6ECE"/>
    <w:lvl w:ilvl="0">
      <w:start w:val="1"/>
      <w:numFmt w:val="lowerRoman"/>
      <w:lvlText w:val="(%1)"/>
      <w:lvlJc w:val="left"/>
      <w:pPr>
        <w:ind w:left="1364" w:hanging="290"/>
      </w:pPr>
    </w:lvl>
    <w:lvl w:ilvl="1">
      <w:start w:val="1"/>
      <w:numFmt w:val="lowerLetter"/>
      <w:lvlText w:val="%2."/>
      <w:lvlJc w:val="left"/>
      <w:pPr>
        <w:ind w:left="1349" w:hanging="289"/>
      </w:pPr>
      <w:rPr>
        <w:rFonts w:ascii="Times New Roman" w:eastAsia="Times New Roman" w:hAnsi="Times New Roman" w:cs="Times New Roman"/>
        <w:b w:val="0"/>
        <w:bCs w:val="0"/>
        <w:i w:val="0"/>
        <w:iCs w:val="0"/>
        <w:color w:val="363636"/>
        <w:sz w:val="25"/>
        <w:szCs w:val="25"/>
      </w:rPr>
    </w:lvl>
    <w:lvl w:ilvl="2">
      <w:numFmt w:val="bullet"/>
      <w:lvlText w:val="•"/>
      <w:lvlJc w:val="left"/>
      <w:pPr>
        <w:ind w:left="2437" w:hanging="289"/>
      </w:pPr>
    </w:lvl>
    <w:lvl w:ilvl="3">
      <w:numFmt w:val="bullet"/>
      <w:lvlText w:val="•"/>
      <w:lvlJc w:val="left"/>
      <w:pPr>
        <w:ind w:left="3514" w:hanging="289"/>
      </w:pPr>
    </w:lvl>
    <w:lvl w:ilvl="4">
      <w:numFmt w:val="bullet"/>
      <w:lvlText w:val="•"/>
      <w:lvlJc w:val="left"/>
      <w:pPr>
        <w:ind w:left="4591" w:hanging="289"/>
      </w:pPr>
    </w:lvl>
    <w:lvl w:ilvl="5">
      <w:numFmt w:val="bullet"/>
      <w:lvlText w:val="•"/>
      <w:lvlJc w:val="left"/>
      <w:pPr>
        <w:ind w:left="5668" w:hanging="289"/>
      </w:pPr>
    </w:lvl>
    <w:lvl w:ilvl="6">
      <w:numFmt w:val="bullet"/>
      <w:lvlText w:val="•"/>
      <w:lvlJc w:val="left"/>
      <w:pPr>
        <w:ind w:left="6746" w:hanging="289"/>
      </w:pPr>
    </w:lvl>
    <w:lvl w:ilvl="7">
      <w:numFmt w:val="bullet"/>
      <w:lvlText w:val="•"/>
      <w:lvlJc w:val="left"/>
      <w:pPr>
        <w:ind w:left="7823" w:hanging="289"/>
      </w:pPr>
    </w:lvl>
    <w:lvl w:ilvl="8">
      <w:numFmt w:val="bullet"/>
      <w:lvlText w:val="•"/>
      <w:lvlJc w:val="left"/>
      <w:pPr>
        <w:ind w:left="8900" w:hanging="289"/>
      </w:pPr>
    </w:lvl>
  </w:abstractNum>
  <w:num w:numId="1" w16cid:durableId="1499037509">
    <w:abstractNumId w:val="1"/>
  </w:num>
  <w:num w:numId="2" w16cid:durableId="306008269">
    <w:abstractNumId w:val="6"/>
  </w:num>
  <w:num w:numId="3" w16cid:durableId="50085420">
    <w:abstractNumId w:val="11"/>
  </w:num>
  <w:num w:numId="4" w16cid:durableId="1136291824">
    <w:abstractNumId w:val="17"/>
  </w:num>
  <w:num w:numId="5" w16cid:durableId="1544099856">
    <w:abstractNumId w:val="10"/>
  </w:num>
  <w:num w:numId="6" w16cid:durableId="1231619507">
    <w:abstractNumId w:val="4"/>
  </w:num>
  <w:num w:numId="7" w16cid:durableId="25833333">
    <w:abstractNumId w:val="0"/>
  </w:num>
  <w:num w:numId="8" w16cid:durableId="1569456437">
    <w:abstractNumId w:val="9"/>
  </w:num>
  <w:num w:numId="9" w16cid:durableId="392823619">
    <w:abstractNumId w:val="16"/>
  </w:num>
  <w:num w:numId="10" w16cid:durableId="246304384">
    <w:abstractNumId w:val="7"/>
  </w:num>
  <w:num w:numId="11" w16cid:durableId="964232081">
    <w:abstractNumId w:val="13"/>
  </w:num>
  <w:num w:numId="12" w16cid:durableId="424814124">
    <w:abstractNumId w:val="12"/>
  </w:num>
  <w:num w:numId="13" w16cid:durableId="642808102">
    <w:abstractNumId w:val="14"/>
  </w:num>
  <w:num w:numId="14" w16cid:durableId="344402942">
    <w:abstractNumId w:val="15"/>
  </w:num>
  <w:num w:numId="15" w16cid:durableId="1328627211">
    <w:abstractNumId w:val="2"/>
  </w:num>
  <w:num w:numId="16" w16cid:durableId="979309541">
    <w:abstractNumId w:val="8"/>
  </w:num>
  <w:num w:numId="17" w16cid:durableId="344526758">
    <w:abstractNumId w:val="5"/>
  </w:num>
  <w:num w:numId="18" w16cid:durableId="7727428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3NjM3MDEzMrA0MTVT0lEKTi0uzszPAymwqAUATFGDVCwAAAA="/>
  </w:docVars>
  <w:rsids>
    <w:rsidRoot w:val="0079229D"/>
    <w:rsid w:val="00010671"/>
    <w:rsid w:val="000178DA"/>
    <w:rsid w:val="00044382"/>
    <w:rsid w:val="00056A9A"/>
    <w:rsid w:val="00084FAE"/>
    <w:rsid w:val="000C446B"/>
    <w:rsid w:val="001406D8"/>
    <w:rsid w:val="00171118"/>
    <w:rsid w:val="001C6926"/>
    <w:rsid w:val="001D77A1"/>
    <w:rsid w:val="002470E2"/>
    <w:rsid w:val="002729ED"/>
    <w:rsid w:val="0028091D"/>
    <w:rsid w:val="0038047D"/>
    <w:rsid w:val="003D5A2A"/>
    <w:rsid w:val="00433E6A"/>
    <w:rsid w:val="00436AF1"/>
    <w:rsid w:val="00500416"/>
    <w:rsid w:val="00501EBF"/>
    <w:rsid w:val="005528D7"/>
    <w:rsid w:val="00556D95"/>
    <w:rsid w:val="00581C2F"/>
    <w:rsid w:val="00592AB4"/>
    <w:rsid w:val="005A28A6"/>
    <w:rsid w:val="005A4A02"/>
    <w:rsid w:val="005B7E66"/>
    <w:rsid w:val="005D4127"/>
    <w:rsid w:val="006861ED"/>
    <w:rsid w:val="006A7DD2"/>
    <w:rsid w:val="006D48B2"/>
    <w:rsid w:val="006D5A23"/>
    <w:rsid w:val="0079229D"/>
    <w:rsid w:val="00875667"/>
    <w:rsid w:val="008A223D"/>
    <w:rsid w:val="008A253B"/>
    <w:rsid w:val="008C299F"/>
    <w:rsid w:val="008C6C42"/>
    <w:rsid w:val="008D506D"/>
    <w:rsid w:val="008E7958"/>
    <w:rsid w:val="00915C9A"/>
    <w:rsid w:val="00930751"/>
    <w:rsid w:val="00934680"/>
    <w:rsid w:val="00A124C0"/>
    <w:rsid w:val="00A26587"/>
    <w:rsid w:val="00A50900"/>
    <w:rsid w:val="00A51C4C"/>
    <w:rsid w:val="00A7422E"/>
    <w:rsid w:val="00AE716D"/>
    <w:rsid w:val="00B01460"/>
    <w:rsid w:val="00B60229"/>
    <w:rsid w:val="00B66459"/>
    <w:rsid w:val="00BA0609"/>
    <w:rsid w:val="00BC3A2D"/>
    <w:rsid w:val="00BE41C1"/>
    <w:rsid w:val="00C21873"/>
    <w:rsid w:val="00C956C9"/>
    <w:rsid w:val="00CC444E"/>
    <w:rsid w:val="00D03257"/>
    <w:rsid w:val="00D245CA"/>
    <w:rsid w:val="00D9060F"/>
    <w:rsid w:val="00DE3EA5"/>
    <w:rsid w:val="00E6334C"/>
    <w:rsid w:val="00E80871"/>
    <w:rsid w:val="00F03629"/>
    <w:rsid w:val="00F06461"/>
    <w:rsid w:val="00F33F80"/>
    <w:rsid w:val="00F36DEA"/>
    <w:rsid w:val="00F4678A"/>
    <w:rsid w:val="00F96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778B6"/>
  <w15:docId w15:val="{16665819-A8BE-4AF5-9A5F-0CE93D28B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o"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1132"/>
      <w:outlineLvl w:val="0"/>
    </w:pPr>
    <w:rPr>
      <w:b/>
      <w:bCs/>
      <w:sz w:val="29"/>
      <w:szCs w:val="29"/>
      <w:u w:val="single"/>
    </w:rPr>
  </w:style>
  <w:style w:type="paragraph" w:styleId="Heading2">
    <w:name w:val="heading 2"/>
    <w:basedOn w:val="Normal"/>
    <w:next w:val="Normal"/>
    <w:uiPriority w:val="9"/>
    <w:unhideWhenUsed/>
    <w:qFormat/>
    <w:pPr>
      <w:ind w:left="787"/>
      <w:outlineLvl w:val="1"/>
    </w:pPr>
    <w:rPr>
      <w:b/>
      <w:bCs/>
      <w:sz w:val="25"/>
      <w:szCs w:val="25"/>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66"/>
      <w:ind w:right="99"/>
      <w:jc w:val="center"/>
    </w:pPr>
    <w:rPr>
      <w:b/>
      <w:bCs/>
      <w:sz w:val="37"/>
      <w:szCs w:val="37"/>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paragraph" w:styleId="NormalWeb">
    <w:name w:val="Normal (Web)"/>
    <w:basedOn w:val="Normal"/>
    <w:uiPriority w:val="99"/>
    <w:semiHidden/>
    <w:unhideWhenUsed/>
    <w:rsid w:val="00592AB4"/>
    <w:pPr>
      <w:widowControl/>
      <w:spacing w:before="100" w:beforeAutospacing="1" w:after="100" w:afterAutospacing="1"/>
    </w:pPr>
    <w:rPr>
      <w:sz w:val="24"/>
      <w:szCs w:val="24"/>
      <w:lang w:val="en-US"/>
    </w:rPr>
  </w:style>
  <w:style w:type="character" w:customStyle="1" w:styleId="Heading50">
    <w:name w:val="Heading #5_"/>
    <w:link w:val="Heading51"/>
    <w:rsid w:val="00934680"/>
    <w:rPr>
      <w:b/>
      <w:bCs/>
      <w:sz w:val="28"/>
      <w:szCs w:val="28"/>
      <w:shd w:val="clear" w:color="auto" w:fill="FFFFFF"/>
    </w:rPr>
  </w:style>
  <w:style w:type="character" w:customStyle="1" w:styleId="Bodytext8">
    <w:name w:val="Body text (8)_"/>
    <w:link w:val="Bodytext81"/>
    <w:rsid w:val="00934680"/>
    <w:rPr>
      <w:shd w:val="clear" w:color="auto" w:fill="FFFFFF"/>
    </w:rPr>
  </w:style>
  <w:style w:type="paragraph" w:customStyle="1" w:styleId="Heading51">
    <w:name w:val="Heading #5"/>
    <w:basedOn w:val="Normal"/>
    <w:link w:val="Heading50"/>
    <w:rsid w:val="00934680"/>
    <w:pPr>
      <w:shd w:val="clear" w:color="auto" w:fill="FFFFFF"/>
      <w:spacing w:line="240" w:lineRule="atLeast"/>
      <w:jc w:val="center"/>
      <w:outlineLvl w:val="4"/>
    </w:pPr>
    <w:rPr>
      <w:b/>
      <w:bCs/>
      <w:sz w:val="28"/>
      <w:szCs w:val="28"/>
    </w:rPr>
  </w:style>
  <w:style w:type="paragraph" w:customStyle="1" w:styleId="Bodytext81">
    <w:name w:val="Body text (8)1"/>
    <w:basedOn w:val="Normal"/>
    <w:link w:val="Bodytext8"/>
    <w:rsid w:val="00934680"/>
    <w:pPr>
      <w:shd w:val="clear" w:color="auto" w:fill="FFFFFF"/>
      <w:spacing w:line="283" w:lineRule="exact"/>
      <w:ind w:hanging="480"/>
      <w:jc w:val="both"/>
    </w:pPr>
  </w:style>
  <w:style w:type="paragraph" w:styleId="ListParagraph">
    <w:name w:val="List Paragraph"/>
    <w:basedOn w:val="Normal"/>
    <w:uiPriority w:val="1"/>
    <w:qFormat/>
    <w:rsid w:val="00010671"/>
    <w:pPr>
      <w:autoSpaceDE w:val="0"/>
      <w:autoSpaceDN w:val="0"/>
      <w:ind w:left="720"/>
      <w:contextualSpacing/>
    </w:pPr>
    <w:rPr>
      <w:lang w:val="ro-RO"/>
    </w:rPr>
  </w:style>
  <w:style w:type="character" w:customStyle="1" w:styleId="Bodytext2">
    <w:name w:val="Body text (2)"/>
    <w:rsid w:val="00010671"/>
    <w:rPr>
      <w:rFonts w:ascii="Times New Roman" w:hAnsi="Times New Roman" w:cs="Times New Roman"/>
      <w:sz w:val="28"/>
      <w:szCs w:val="28"/>
      <w:u w:val="none"/>
    </w:rPr>
  </w:style>
  <w:style w:type="character" w:customStyle="1" w:styleId="Bodytext20">
    <w:name w:val="Body text (2)_"/>
    <w:link w:val="Bodytext21"/>
    <w:rsid w:val="00010671"/>
    <w:rPr>
      <w:sz w:val="28"/>
      <w:szCs w:val="28"/>
      <w:shd w:val="clear" w:color="auto" w:fill="FFFFFF"/>
    </w:rPr>
  </w:style>
  <w:style w:type="paragraph" w:customStyle="1" w:styleId="Bodytext21">
    <w:name w:val="Body text (2)1"/>
    <w:basedOn w:val="Normal"/>
    <w:link w:val="Bodytext20"/>
    <w:rsid w:val="00010671"/>
    <w:pPr>
      <w:shd w:val="clear" w:color="auto" w:fill="FFFFFF"/>
      <w:spacing w:line="322" w:lineRule="exact"/>
      <w:ind w:hanging="1480"/>
      <w:jc w:val="center"/>
    </w:pPr>
    <w:rPr>
      <w:sz w:val="28"/>
      <w:szCs w:val="28"/>
    </w:rPr>
  </w:style>
  <w:style w:type="character" w:customStyle="1" w:styleId="tli1">
    <w:name w:val="tli1"/>
    <w:rsid w:val="00010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8397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n/rsMyTtOHci8N9DWBgjQmBhg==">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10</Pages>
  <Words>2700</Words>
  <Characters>15393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Economescu</dc:creator>
  <cp:lastModifiedBy>Mihaela Economescu</cp:lastModifiedBy>
  <cp:revision>26</cp:revision>
  <cp:lastPrinted>2026-09-01T13:07:00Z</cp:lastPrinted>
  <dcterms:created xsi:type="dcterms:W3CDTF">2026-09-01T13:08:00Z</dcterms:created>
  <dcterms:modified xsi:type="dcterms:W3CDTF">2026-09-03T07:40:00Z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2026-06-24T00:00:00Z</vt:lpwstr>
  </property>
  <property fmtid="{D5CDD505-2E9C-101B-9397-08002B2CF9AE}" pid="4" name="LastSaved">
    <vt:lpwstr>2026-06-24T00:00:00Z</vt:lpwstr>
  </property>
  <property fmtid="{D5CDD505-2E9C-101B-9397-08002B2CF9AE}" pid="5" name="Producer">
    <vt:lpwstr>iLovePDF</vt:lpwstr>
  </property>
</Properties>
</file>